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0D28" w14:textId="0277F699" w:rsidR="0007794F" w:rsidRPr="00B0401D" w:rsidRDefault="00912CEA" w:rsidP="00EB16AF">
      <w:pPr>
        <w:spacing w:line="320" w:lineRule="atLeast"/>
        <w:jc w:val="both"/>
        <w:rPr>
          <w:rFonts w:ascii="Arial" w:hAnsi="Arial" w:cs="Arial"/>
          <w:b/>
          <w:bCs/>
        </w:rPr>
      </w:pPr>
      <w:r>
        <w:rPr>
          <w:rFonts w:ascii="Arial" w:hAnsi="Arial" w:cs="Arial"/>
          <w:b/>
          <w:bCs/>
          <w:noProof/>
        </w:rPr>
        <w:drawing>
          <wp:anchor distT="0" distB="0" distL="114300" distR="114300" simplePos="0" relativeHeight="251658240" behindDoc="1" locked="0" layoutInCell="1" allowOverlap="1" wp14:anchorId="2AEA0CC1" wp14:editId="55AC0EDF">
            <wp:simplePos x="0" y="0"/>
            <wp:positionH relativeFrom="margin">
              <wp:align>left</wp:align>
            </wp:positionH>
            <wp:positionV relativeFrom="paragraph">
              <wp:posOffset>0</wp:posOffset>
            </wp:positionV>
            <wp:extent cx="927100" cy="207010"/>
            <wp:effectExtent l="0" t="0" r="6350" b="2540"/>
            <wp:wrapTight wrapText="bothSides">
              <wp:wrapPolygon edited="0">
                <wp:start x="0" y="0"/>
                <wp:lineTo x="0" y="19877"/>
                <wp:lineTo x="21304" y="19877"/>
                <wp:lineTo x="21304" y="0"/>
                <wp:lineTo x="0" y="0"/>
              </wp:wrapPolygon>
            </wp:wrapTight>
            <wp:docPr id="58601225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12250" name="Obrázek 5860122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9206" cy="212409"/>
                    </a:xfrm>
                    <a:prstGeom prst="rect">
                      <a:avLst/>
                    </a:prstGeom>
                  </pic:spPr>
                </pic:pic>
              </a:graphicData>
            </a:graphic>
            <wp14:sizeRelH relativeFrom="margin">
              <wp14:pctWidth>0</wp14:pctWidth>
            </wp14:sizeRelH>
            <wp14:sizeRelV relativeFrom="margin">
              <wp14:pctHeight>0</wp14:pctHeight>
            </wp14:sizeRelV>
          </wp:anchor>
        </w:drawing>
      </w:r>
    </w:p>
    <w:p w14:paraId="31DDCDDF" w14:textId="6E62989E" w:rsidR="00EB16AF" w:rsidRPr="00B0401D" w:rsidRDefault="3A291C12" w:rsidP="54324256">
      <w:pPr>
        <w:spacing w:line="320" w:lineRule="atLeast"/>
        <w:jc w:val="both"/>
        <w:rPr>
          <w:rFonts w:ascii="Arial" w:hAnsi="Arial" w:cs="Arial"/>
          <w:b/>
          <w:bCs/>
        </w:rPr>
      </w:pPr>
      <w:r w:rsidRPr="54324256">
        <w:rPr>
          <w:rFonts w:ascii="Arial" w:hAnsi="Arial" w:cs="Arial"/>
          <w:b/>
          <w:bCs/>
          <w:sz w:val="24"/>
          <w:szCs w:val="24"/>
        </w:rPr>
        <w:t xml:space="preserve">TISKOVÁ </w:t>
      </w:r>
      <w:r w:rsidRPr="009A0A2B">
        <w:rPr>
          <w:rFonts w:ascii="Arial" w:hAnsi="Arial" w:cs="Arial"/>
          <w:b/>
          <w:bCs/>
          <w:sz w:val="24"/>
          <w:szCs w:val="24"/>
        </w:rPr>
        <w:t xml:space="preserve">ZPRÁVA     </w:t>
      </w:r>
      <w:r w:rsidR="00887DD7" w:rsidRPr="009A0A2B">
        <w:rPr>
          <w:rFonts w:ascii="Arial" w:hAnsi="Arial" w:cs="Arial"/>
          <w:b/>
          <w:bCs/>
          <w:sz w:val="24"/>
          <w:szCs w:val="24"/>
        </w:rPr>
        <w:t xml:space="preserve">  </w:t>
      </w:r>
      <w:r w:rsidRPr="009A0A2B">
        <w:rPr>
          <w:rFonts w:ascii="Arial" w:hAnsi="Arial" w:cs="Arial"/>
          <w:b/>
          <w:bCs/>
          <w:sz w:val="24"/>
          <w:szCs w:val="24"/>
        </w:rPr>
        <w:t xml:space="preserve">                                                                </w:t>
      </w:r>
      <w:r w:rsidR="4300675A" w:rsidRPr="009A0A2B">
        <w:rPr>
          <w:rFonts w:ascii="Arial" w:hAnsi="Arial" w:cs="Arial"/>
          <w:b/>
          <w:bCs/>
          <w:sz w:val="24"/>
          <w:szCs w:val="24"/>
        </w:rPr>
        <w:t xml:space="preserve"> </w:t>
      </w:r>
      <w:r w:rsidR="00944C6A" w:rsidRPr="009A0A2B">
        <w:rPr>
          <w:rFonts w:ascii="Arial" w:hAnsi="Arial" w:cs="Arial"/>
          <w:b/>
          <w:bCs/>
          <w:sz w:val="24"/>
          <w:szCs w:val="24"/>
        </w:rPr>
        <w:t xml:space="preserve"> </w:t>
      </w:r>
      <w:r w:rsidR="00912CEA" w:rsidRPr="009A0A2B">
        <w:rPr>
          <w:rFonts w:ascii="Arial" w:hAnsi="Arial" w:cs="Arial"/>
          <w:b/>
          <w:bCs/>
          <w:sz w:val="24"/>
          <w:szCs w:val="24"/>
        </w:rPr>
        <w:t xml:space="preserve">   </w:t>
      </w:r>
      <w:r w:rsidR="00CF60F7" w:rsidRPr="009A0A2B">
        <w:rPr>
          <w:rFonts w:ascii="Arial" w:hAnsi="Arial" w:cs="Arial"/>
          <w:b/>
          <w:bCs/>
          <w:sz w:val="24"/>
          <w:szCs w:val="24"/>
        </w:rPr>
        <w:t xml:space="preserve"> </w:t>
      </w:r>
      <w:r w:rsidR="00912CEA" w:rsidRPr="009A0A2B">
        <w:rPr>
          <w:rFonts w:ascii="Arial" w:hAnsi="Arial" w:cs="Arial"/>
          <w:b/>
          <w:bCs/>
          <w:sz w:val="24"/>
          <w:szCs w:val="24"/>
        </w:rPr>
        <w:t xml:space="preserve"> </w:t>
      </w:r>
      <w:r w:rsidR="009A0A2B" w:rsidRPr="009A0A2B">
        <w:rPr>
          <w:rFonts w:ascii="Arial" w:hAnsi="Arial" w:cs="Arial"/>
          <w:b/>
          <w:bCs/>
          <w:color w:val="000000" w:themeColor="text1"/>
          <w:sz w:val="24"/>
          <w:szCs w:val="24"/>
        </w:rPr>
        <w:t>27</w:t>
      </w:r>
      <w:r w:rsidR="00912CEA" w:rsidRPr="009A0A2B">
        <w:rPr>
          <w:rFonts w:ascii="Arial" w:hAnsi="Arial" w:cs="Arial"/>
          <w:b/>
          <w:bCs/>
          <w:color w:val="000000" w:themeColor="text1"/>
          <w:sz w:val="24"/>
          <w:szCs w:val="24"/>
        </w:rPr>
        <w:t>.</w:t>
      </w:r>
      <w:r w:rsidRPr="009A0A2B">
        <w:rPr>
          <w:rFonts w:ascii="Arial" w:hAnsi="Arial" w:cs="Arial"/>
          <w:b/>
          <w:bCs/>
          <w:color w:val="000000" w:themeColor="text1"/>
          <w:sz w:val="24"/>
          <w:szCs w:val="24"/>
        </w:rPr>
        <w:t xml:space="preserve"> </w:t>
      </w:r>
      <w:r w:rsidR="00206F10" w:rsidRPr="009A0A2B">
        <w:rPr>
          <w:rFonts w:ascii="Arial" w:hAnsi="Arial" w:cs="Arial"/>
          <w:b/>
          <w:bCs/>
          <w:sz w:val="24"/>
          <w:szCs w:val="24"/>
        </w:rPr>
        <w:t>ledna</w:t>
      </w:r>
      <w:r w:rsidRPr="009A0A2B">
        <w:rPr>
          <w:rFonts w:ascii="Arial" w:hAnsi="Arial" w:cs="Arial"/>
          <w:b/>
          <w:bCs/>
          <w:sz w:val="24"/>
          <w:szCs w:val="24"/>
        </w:rPr>
        <w:t xml:space="preserve"> 202</w:t>
      </w:r>
      <w:r w:rsidR="00206F10" w:rsidRPr="009A0A2B">
        <w:rPr>
          <w:rFonts w:ascii="Arial" w:hAnsi="Arial" w:cs="Arial"/>
          <w:b/>
          <w:bCs/>
          <w:sz w:val="24"/>
          <w:szCs w:val="24"/>
        </w:rPr>
        <w:t>5</w:t>
      </w:r>
    </w:p>
    <w:p w14:paraId="252FB65C" w14:textId="77777777" w:rsidR="00EB16AF" w:rsidRPr="00B0401D" w:rsidRDefault="00EB16AF" w:rsidP="54324256">
      <w:pPr>
        <w:pStyle w:val="Normlnweb"/>
        <w:pBdr>
          <w:top w:val="single" w:sz="12" w:space="1" w:color="auto"/>
        </w:pBdr>
        <w:spacing w:before="0" w:beforeAutospacing="0" w:after="0" w:afterAutospacing="0" w:line="300" w:lineRule="atLeast"/>
        <w:jc w:val="both"/>
        <w:rPr>
          <w:rFonts w:ascii="Arial" w:hAnsi="Arial" w:cs="Arial"/>
          <w:b/>
          <w:bCs/>
          <w:sz w:val="28"/>
          <w:szCs w:val="28"/>
        </w:rPr>
      </w:pPr>
    </w:p>
    <w:p w14:paraId="2CE03846" w14:textId="4120210F" w:rsidR="590022CD" w:rsidRDefault="48032414" w:rsidP="590022CD">
      <w:pPr>
        <w:pStyle w:val="Normlnweb"/>
        <w:shd w:val="clear" w:color="auto" w:fill="FFFFFF" w:themeFill="background1"/>
        <w:spacing w:line="264" w:lineRule="auto"/>
        <w:jc w:val="both"/>
        <w:rPr>
          <w:rFonts w:ascii="Arial" w:eastAsiaTheme="minorEastAsia" w:hAnsi="Arial" w:cs="Arial"/>
          <w:b/>
          <w:bCs/>
          <w:sz w:val="28"/>
          <w:szCs w:val="28"/>
          <w:lang w:eastAsia="en-US"/>
        </w:rPr>
      </w:pPr>
      <w:r w:rsidRPr="590022CD">
        <w:rPr>
          <w:rFonts w:ascii="Arial" w:eastAsiaTheme="minorEastAsia" w:hAnsi="Arial" w:cs="Arial"/>
          <w:b/>
          <w:bCs/>
          <w:sz w:val="28"/>
          <w:szCs w:val="28"/>
          <w:lang w:eastAsia="en-US"/>
        </w:rPr>
        <w:t>Průmyslové b</w:t>
      </w:r>
      <w:r w:rsidR="454FE373" w:rsidRPr="590022CD">
        <w:rPr>
          <w:rFonts w:ascii="Arial" w:eastAsiaTheme="minorEastAsia" w:hAnsi="Arial" w:cs="Arial"/>
          <w:b/>
          <w:bCs/>
          <w:sz w:val="28"/>
          <w:szCs w:val="28"/>
          <w:lang w:eastAsia="en-US"/>
        </w:rPr>
        <w:t>u</w:t>
      </w:r>
      <w:r w:rsidRPr="590022CD">
        <w:rPr>
          <w:rFonts w:ascii="Arial" w:eastAsiaTheme="minorEastAsia" w:hAnsi="Arial" w:cs="Arial"/>
          <w:b/>
          <w:bCs/>
          <w:sz w:val="28"/>
          <w:szCs w:val="28"/>
          <w:lang w:eastAsia="en-US"/>
        </w:rPr>
        <w:t>dovy začínají být inteligentní</w:t>
      </w:r>
      <w:r w:rsidR="7BF86E6E" w:rsidRPr="590022CD">
        <w:rPr>
          <w:rFonts w:ascii="Arial" w:eastAsiaTheme="minorEastAsia" w:hAnsi="Arial" w:cs="Arial"/>
          <w:b/>
          <w:bCs/>
          <w:sz w:val="28"/>
          <w:szCs w:val="28"/>
          <w:lang w:eastAsia="en-US"/>
        </w:rPr>
        <w:t xml:space="preserve">. Automatizace </w:t>
      </w:r>
      <w:r w:rsidR="7DD3597C" w:rsidRPr="590022CD">
        <w:rPr>
          <w:rFonts w:ascii="Arial" w:eastAsiaTheme="minorEastAsia" w:hAnsi="Arial" w:cs="Arial"/>
          <w:b/>
          <w:bCs/>
          <w:sz w:val="28"/>
          <w:szCs w:val="28"/>
          <w:lang w:eastAsia="en-US"/>
        </w:rPr>
        <w:t xml:space="preserve">odbourává lidské chyby, snižuje potřebu rutinních úkonů </w:t>
      </w:r>
      <w:r w:rsidR="7DEA48D1" w:rsidRPr="590022CD">
        <w:rPr>
          <w:rFonts w:ascii="Arial" w:eastAsiaTheme="minorEastAsia" w:hAnsi="Arial" w:cs="Arial"/>
          <w:b/>
          <w:bCs/>
          <w:sz w:val="28"/>
          <w:szCs w:val="28"/>
          <w:lang w:eastAsia="en-US"/>
        </w:rPr>
        <w:t>i</w:t>
      </w:r>
      <w:r w:rsidR="7BF86E6E" w:rsidRPr="590022CD">
        <w:rPr>
          <w:rFonts w:ascii="Arial" w:eastAsiaTheme="minorEastAsia" w:hAnsi="Arial" w:cs="Arial"/>
          <w:b/>
          <w:bCs/>
          <w:sz w:val="28"/>
          <w:szCs w:val="28"/>
          <w:lang w:eastAsia="en-US"/>
        </w:rPr>
        <w:t xml:space="preserve"> spotřeb</w:t>
      </w:r>
      <w:r w:rsidR="7BDBD928" w:rsidRPr="590022CD">
        <w:rPr>
          <w:rFonts w:ascii="Arial" w:eastAsiaTheme="minorEastAsia" w:hAnsi="Arial" w:cs="Arial"/>
          <w:b/>
          <w:bCs/>
          <w:sz w:val="28"/>
          <w:szCs w:val="28"/>
          <w:lang w:eastAsia="en-US"/>
        </w:rPr>
        <w:t>u</w:t>
      </w:r>
      <w:r w:rsidR="7BF86E6E" w:rsidRPr="590022CD">
        <w:rPr>
          <w:rFonts w:ascii="Arial" w:eastAsiaTheme="minorEastAsia" w:hAnsi="Arial" w:cs="Arial"/>
          <w:b/>
          <w:bCs/>
          <w:sz w:val="28"/>
          <w:szCs w:val="28"/>
          <w:lang w:eastAsia="en-US"/>
        </w:rPr>
        <w:t xml:space="preserve"> energie</w:t>
      </w:r>
    </w:p>
    <w:p w14:paraId="0850709A" w14:textId="18940FCF" w:rsidR="590022CD" w:rsidRPr="009A0A2B" w:rsidRDefault="0013540D" w:rsidP="590022CD">
      <w:pPr>
        <w:pStyle w:val="Normlnweb"/>
        <w:shd w:val="clear" w:color="auto" w:fill="FFFFFF" w:themeFill="background1"/>
        <w:jc w:val="both"/>
        <w:rPr>
          <w:rFonts w:ascii="Arial" w:hAnsi="Arial" w:cs="Arial"/>
          <w:b/>
          <w:bCs/>
          <w:spacing w:val="15"/>
          <w:shd w:val="clear" w:color="auto" w:fill="FFFFFF"/>
        </w:rPr>
      </w:pPr>
      <w:r>
        <w:rPr>
          <w:rFonts w:ascii="Arial" w:hAnsi="Arial" w:cs="Arial"/>
          <w:b/>
          <w:bCs/>
          <w:spacing w:val="15"/>
          <w:shd w:val="clear" w:color="auto" w:fill="FFFFFF"/>
        </w:rPr>
        <w:t xml:space="preserve">Chytré technologie už dávno nejsou výsadou pouze domácností nebo moderních administrativních budov. Klíčovou roli sehrávají </w:t>
      </w:r>
      <w:r w:rsidR="00E81FDC">
        <w:rPr>
          <w:rFonts w:ascii="Arial" w:hAnsi="Arial" w:cs="Arial"/>
          <w:b/>
          <w:bCs/>
          <w:spacing w:val="15"/>
          <w:shd w:val="clear" w:color="auto" w:fill="FFFFFF"/>
        </w:rPr>
        <w:t xml:space="preserve">také </w:t>
      </w:r>
      <w:r>
        <w:rPr>
          <w:rFonts w:ascii="Arial" w:hAnsi="Arial" w:cs="Arial"/>
          <w:b/>
          <w:bCs/>
          <w:spacing w:val="15"/>
          <w:shd w:val="clear" w:color="auto" w:fill="FFFFFF"/>
        </w:rPr>
        <w:t>v</w:t>
      </w:r>
      <w:r w:rsidR="00E81FDC">
        <w:rPr>
          <w:rFonts w:ascii="Arial" w:hAnsi="Arial" w:cs="Arial"/>
          <w:b/>
          <w:bCs/>
          <w:spacing w:val="15"/>
          <w:shd w:val="clear" w:color="auto" w:fill="FFFFFF"/>
        </w:rPr>
        <w:t> </w:t>
      </w:r>
      <w:r>
        <w:rPr>
          <w:rFonts w:ascii="Arial" w:hAnsi="Arial" w:cs="Arial"/>
          <w:b/>
          <w:bCs/>
          <w:spacing w:val="15"/>
          <w:shd w:val="clear" w:color="auto" w:fill="FFFFFF"/>
        </w:rPr>
        <w:t>průmyslov</w:t>
      </w:r>
      <w:r w:rsidR="00E81FDC">
        <w:rPr>
          <w:rFonts w:ascii="Arial" w:hAnsi="Arial" w:cs="Arial"/>
          <w:b/>
          <w:bCs/>
          <w:spacing w:val="15"/>
          <w:shd w:val="clear" w:color="auto" w:fill="FFFFFF"/>
        </w:rPr>
        <w:t>ém odvětví, kde pomáhají automatizovat rutinní úkony, odbouráva</w:t>
      </w:r>
      <w:r w:rsidR="002252E1">
        <w:rPr>
          <w:rFonts w:ascii="Arial" w:hAnsi="Arial" w:cs="Arial"/>
          <w:b/>
          <w:bCs/>
          <w:spacing w:val="15"/>
          <w:shd w:val="clear" w:color="auto" w:fill="FFFFFF"/>
        </w:rPr>
        <w:t>t</w:t>
      </w:r>
      <w:r w:rsidR="00E81FDC">
        <w:rPr>
          <w:rFonts w:ascii="Arial" w:hAnsi="Arial" w:cs="Arial"/>
          <w:b/>
          <w:bCs/>
          <w:spacing w:val="15"/>
          <w:shd w:val="clear" w:color="auto" w:fill="FFFFFF"/>
        </w:rPr>
        <w:t xml:space="preserve"> lidské chyby a </w:t>
      </w:r>
      <w:r w:rsidR="002252E1">
        <w:rPr>
          <w:rFonts w:ascii="Arial" w:hAnsi="Arial" w:cs="Arial"/>
          <w:b/>
          <w:bCs/>
          <w:spacing w:val="15"/>
          <w:shd w:val="clear" w:color="auto" w:fill="FFFFFF"/>
        </w:rPr>
        <w:t>snižovat e</w:t>
      </w:r>
      <w:r w:rsidR="653FF818">
        <w:rPr>
          <w:rFonts w:ascii="Arial" w:hAnsi="Arial" w:cs="Arial"/>
          <w:b/>
          <w:bCs/>
          <w:spacing w:val="15"/>
          <w:shd w:val="clear" w:color="auto" w:fill="FFFFFF"/>
        </w:rPr>
        <w:t>nergetickou náročnost provozu</w:t>
      </w:r>
      <w:r w:rsidR="0033723F">
        <w:rPr>
          <w:rFonts w:ascii="Arial" w:hAnsi="Arial" w:cs="Arial"/>
          <w:b/>
          <w:bCs/>
          <w:spacing w:val="15"/>
          <w:shd w:val="clear" w:color="auto" w:fill="FFFFFF"/>
        </w:rPr>
        <w:t xml:space="preserve">. </w:t>
      </w:r>
      <w:r w:rsidR="00DA5E55">
        <w:rPr>
          <w:rFonts w:ascii="Arial" w:hAnsi="Arial" w:cs="Arial"/>
          <w:b/>
          <w:bCs/>
          <w:spacing w:val="15"/>
          <w:shd w:val="clear" w:color="auto" w:fill="FFFFFF"/>
        </w:rPr>
        <w:t xml:space="preserve">To </w:t>
      </w:r>
      <w:r w:rsidR="00DF1AC2">
        <w:rPr>
          <w:rFonts w:ascii="Arial" w:hAnsi="Arial" w:cs="Arial"/>
          <w:b/>
          <w:bCs/>
          <w:spacing w:val="15"/>
          <w:shd w:val="clear" w:color="auto" w:fill="FFFFFF"/>
        </w:rPr>
        <w:t xml:space="preserve">dokazuje </w:t>
      </w:r>
      <w:r w:rsidR="006F4E04">
        <w:rPr>
          <w:rFonts w:ascii="Arial" w:hAnsi="Arial" w:cs="Arial"/>
          <w:b/>
          <w:bCs/>
          <w:spacing w:val="15"/>
          <w:shd w:val="clear" w:color="auto" w:fill="FFFFFF"/>
        </w:rPr>
        <w:t xml:space="preserve">průmyslový závod společnosti </w:t>
      </w:r>
      <w:proofErr w:type="spellStart"/>
      <w:r w:rsidR="006F4E04">
        <w:rPr>
          <w:rFonts w:ascii="Arial" w:hAnsi="Arial" w:cs="Arial"/>
          <w:b/>
          <w:bCs/>
          <w:spacing w:val="15"/>
          <w:shd w:val="clear" w:color="auto" w:fill="FFFFFF"/>
        </w:rPr>
        <w:t>Hydac</w:t>
      </w:r>
      <w:proofErr w:type="spellEnd"/>
      <w:r w:rsidR="006F4E04">
        <w:rPr>
          <w:rFonts w:ascii="Arial" w:hAnsi="Arial" w:cs="Arial"/>
          <w:b/>
          <w:bCs/>
          <w:spacing w:val="15"/>
          <w:shd w:val="clear" w:color="auto" w:fill="FFFFFF"/>
        </w:rPr>
        <w:t xml:space="preserve"> v Plané nad Lužnicí,</w:t>
      </w:r>
      <w:r w:rsidR="00202823">
        <w:rPr>
          <w:rFonts w:ascii="Arial" w:hAnsi="Arial" w:cs="Arial"/>
          <w:b/>
          <w:bCs/>
          <w:spacing w:val="15"/>
          <w:shd w:val="clear" w:color="auto" w:fill="FFFFFF"/>
        </w:rPr>
        <w:t xml:space="preserve"> </w:t>
      </w:r>
      <w:r w:rsidR="65B02B37">
        <w:rPr>
          <w:rFonts w:ascii="Arial" w:hAnsi="Arial" w:cs="Arial"/>
          <w:b/>
          <w:bCs/>
          <w:spacing w:val="15"/>
          <w:shd w:val="clear" w:color="auto" w:fill="FFFFFF"/>
        </w:rPr>
        <w:t xml:space="preserve">která se zabývá vývojem a výrobou produktů </w:t>
      </w:r>
      <w:r w:rsidR="3D5C2051">
        <w:rPr>
          <w:rFonts w:ascii="Arial" w:hAnsi="Arial" w:cs="Arial"/>
          <w:b/>
          <w:bCs/>
          <w:spacing w:val="15"/>
          <w:shd w:val="clear" w:color="auto" w:fill="FFFFFF"/>
        </w:rPr>
        <w:t xml:space="preserve">a systémů v oblasti hydrauliky, </w:t>
      </w:r>
      <w:r w:rsidR="00F62313">
        <w:rPr>
          <w:rFonts w:ascii="Arial" w:hAnsi="Arial" w:cs="Arial"/>
          <w:b/>
          <w:bCs/>
          <w:spacing w:val="15"/>
          <w:shd w:val="clear" w:color="auto" w:fill="FFFFFF"/>
        </w:rPr>
        <w:t xml:space="preserve">kde vsadili na inteligentní řízení </w:t>
      </w:r>
      <w:proofErr w:type="spellStart"/>
      <w:r w:rsidR="00F62313">
        <w:rPr>
          <w:rFonts w:ascii="Arial" w:hAnsi="Arial" w:cs="Arial"/>
          <w:b/>
          <w:bCs/>
          <w:spacing w:val="15"/>
          <w:shd w:val="clear" w:color="auto" w:fill="FFFFFF"/>
        </w:rPr>
        <w:t>Loxon</w:t>
      </w:r>
      <w:r w:rsidR="00C913D0">
        <w:rPr>
          <w:rFonts w:ascii="Arial" w:hAnsi="Arial" w:cs="Arial"/>
          <w:b/>
          <w:bCs/>
          <w:spacing w:val="15"/>
          <w:shd w:val="clear" w:color="auto" w:fill="FFFFFF"/>
        </w:rPr>
        <w:t>e</w:t>
      </w:r>
      <w:proofErr w:type="spellEnd"/>
      <w:r w:rsidR="00C913D0">
        <w:rPr>
          <w:rFonts w:ascii="Arial" w:hAnsi="Arial" w:cs="Arial"/>
          <w:b/>
          <w:bCs/>
          <w:spacing w:val="15"/>
          <w:shd w:val="clear" w:color="auto" w:fill="FFFFFF"/>
        </w:rPr>
        <w:t xml:space="preserve">. </w:t>
      </w:r>
      <w:r w:rsidR="004607AC">
        <w:rPr>
          <w:rFonts w:ascii="Arial" w:hAnsi="Arial" w:cs="Arial"/>
          <w:b/>
          <w:bCs/>
          <w:spacing w:val="15"/>
          <w:shd w:val="clear" w:color="auto" w:fill="FFFFFF"/>
        </w:rPr>
        <w:t>Modernizace technického zázemí</w:t>
      </w:r>
      <w:r w:rsidR="001C2FA5">
        <w:rPr>
          <w:rFonts w:ascii="Arial" w:hAnsi="Arial" w:cs="Arial"/>
          <w:b/>
          <w:bCs/>
          <w:spacing w:val="15"/>
          <w:shd w:val="clear" w:color="auto" w:fill="FFFFFF"/>
        </w:rPr>
        <w:t>, propojení technologií</w:t>
      </w:r>
      <w:r w:rsidR="00D064F7">
        <w:rPr>
          <w:rFonts w:ascii="Arial" w:hAnsi="Arial" w:cs="Arial"/>
          <w:b/>
          <w:bCs/>
          <w:spacing w:val="15"/>
          <w:shd w:val="clear" w:color="auto" w:fill="FFFFFF"/>
        </w:rPr>
        <w:t xml:space="preserve"> a </w:t>
      </w:r>
      <w:r w:rsidR="00264A61">
        <w:rPr>
          <w:rFonts w:ascii="Arial" w:hAnsi="Arial" w:cs="Arial"/>
          <w:b/>
          <w:bCs/>
          <w:spacing w:val="15"/>
          <w:shd w:val="clear" w:color="auto" w:fill="FFFFFF"/>
        </w:rPr>
        <w:t>cílené řízení energetických toků</w:t>
      </w:r>
      <w:r w:rsidR="00D204A1">
        <w:rPr>
          <w:rFonts w:ascii="Arial" w:hAnsi="Arial" w:cs="Arial"/>
          <w:b/>
          <w:bCs/>
          <w:spacing w:val="15"/>
          <w:shd w:val="clear" w:color="auto" w:fill="FFFFFF"/>
        </w:rPr>
        <w:t xml:space="preserve"> </w:t>
      </w:r>
      <w:r w:rsidR="001C2FA5">
        <w:rPr>
          <w:rFonts w:ascii="Arial" w:hAnsi="Arial" w:cs="Arial"/>
          <w:b/>
          <w:bCs/>
          <w:spacing w:val="15"/>
          <w:shd w:val="clear" w:color="auto" w:fill="FFFFFF"/>
        </w:rPr>
        <w:t>zjednodušil</w:t>
      </w:r>
      <w:r w:rsidR="00B37F8F">
        <w:rPr>
          <w:rFonts w:ascii="Arial" w:hAnsi="Arial" w:cs="Arial"/>
          <w:b/>
          <w:bCs/>
          <w:spacing w:val="15"/>
          <w:shd w:val="clear" w:color="auto" w:fill="FFFFFF"/>
        </w:rPr>
        <w:t>y</w:t>
      </w:r>
      <w:r w:rsidR="001C2FA5">
        <w:rPr>
          <w:rFonts w:ascii="Arial" w:hAnsi="Arial" w:cs="Arial"/>
          <w:b/>
          <w:bCs/>
          <w:spacing w:val="15"/>
          <w:shd w:val="clear" w:color="auto" w:fill="FFFFFF"/>
        </w:rPr>
        <w:t xml:space="preserve"> provozní procesy a </w:t>
      </w:r>
      <w:r w:rsidR="001C2FA5" w:rsidRPr="00925E33">
        <w:rPr>
          <w:rFonts w:ascii="Arial" w:hAnsi="Arial" w:cs="Arial"/>
          <w:b/>
          <w:bCs/>
          <w:spacing w:val="15"/>
          <w:shd w:val="clear" w:color="auto" w:fill="FFFFFF"/>
        </w:rPr>
        <w:t>snížil</w:t>
      </w:r>
      <w:r w:rsidR="00B37F8F" w:rsidRPr="00925E33">
        <w:rPr>
          <w:rFonts w:ascii="Arial" w:hAnsi="Arial" w:cs="Arial"/>
          <w:b/>
          <w:bCs/>
          <w:spacing w:val="15"/>
          <w:shd w:val="clear" w:color="auto" w:fill="FFFFFF"/>
        </w:rPr>
        <w:t>y</w:t>
      </w:r>
      <w:r w:rsidR="001C2FA5" w:rsidRPr="00925E33">
        <w:rPr>
          <w:rFonts w:ascii="Arial" w:hAnsi="Arial" w:cs="Arial"/>
          <w:b/>
          <w:bCs/>
          <w:spacing w:val="15"/>
          <w:shd w:val="clear" w:color="auto" w:fill="FFFFFF"/>
        </w:rPr>
        <w:t xml:space="preserve"> náklady</w:t>
      </w:r>
      <w:r w:rsidR="00BC23B5">
        <w:rPr>
          <w:rFonts w:ascii="Arial" w:hAnsi="Arial" w:cs="Arial"/>
          <w:b/>
          <w:bCs/>
          <w:spacing w:val="15"/>
          <w:shd w:val="clear" w:color="auto" w:fill="FFFFFF"/>
        </w:rPr>
        <w:t xml:space="preserve"> na provoz a servis technologií.</w:t>
      </w:r>
      <w:r w:rsidR="000919C3">
        <w:rPr>
          <w:rFonts w:ascii="Arial" w:hAnsi="Arial" w:cs="Arial"/>
          <w:b/>
          <w:bCs/>
          <w:spacing w:val="15"/>
          <w:shd w:val="clear" w:color="auto" w:fill="FFFFFF"/>
        </w:rPr>
        <w:t xml:space="preserve"> </w:t>
      </w:r>
      <w:r w:rsidR="00BC23B5">
        <w:rPr>
          <w:rFonts w:ascii="Arial" w:hAnsi="Arial" w:cs="Arial"/>
          <w:b/>
          <w:bCs/>
          <w:spacing w:val="15"/>
          <w:shd w:val="clear" w:color="auto" w:fill="FFFFFF"/>
        </w:rPr>
        <w:t xml:space="preserve">Díky včasným notifikacím nemusí firma řešit akutní výjezdy servisních techniků. </w:t>
      </w:r>
      <w:r w:rsidR="00BC23B5" w:rsidRPr="00BB1F68">
        <w:rPr>
          <w:rFonts w:ascii="Arial" w:hAnsi="Arial" w:cs="Arial"/>
          <w:b/>
          <w:bCs/>
          <w:spacing w:val="15"/>
          <w:shd w:val="clear" w:color="auto" w:fill="FFFFFF"/>
        </w:rPr>
        <w:t>Při</w:t>
      </w:r>
      <w:r w:rsidR="00713208" w:rsidRPr="00BB1F68">
        <w:rPr>
          <w:rFonts w:ascii="Arial" w:hAnsi="Arial" w:cs="Arial"/>
          <w:b/>
          <w:bCs/>
          <w:spacing w:val="15"/>
          <w:shd w:val="clear" w:color="auto" w:fill="FFFFFF"/>
        </w:rPr>
        <w:t>danou hodnotou je j</w:t>
      </w:r>
      <w:r w:rsidR="00823AD8" w:rsidRPr="00BB1F68">
        <w:rPr>
          <w:rFonts w:ascii="Arial" w:hAnsi="Arial" w:cs="Arial"/>
          <w:b/>
          <w:bCs/>
          <w:spacing w:val="15"/>
          <w:shd w:val="clear" w:color="auto" w:fill="FFFFFF"/>
        </w:rPr>
        <w:t>ednoduché ovládaní a automatick</w:t>
      </w:r>
      <w:r w:rsidR="00733D30" w:rsidRPr="00BB1F68">
        <w:rPr>
          <w:rFonts w:ascii="Arial" w:hAnsi="Arial" w:cs="Arial"/>
          <w:b/>
          <w:bCs/>
          <w:spacing w:val="15"/>
          <w:shd w:val="clear" w:color="auto" w:fill="FFFFFF"/>
        </w:rPr>
        <w:t>é</w:t>
      </w:r>
      <w:r w:rsidR="00B37F8F" w:rsidRPr="00BB1F68">
        <w:rPr>
          <w:rFonts w:ascii="Arial" w:hAnsi="Arial" w:cs="Arial"/>
          <w:b/>
          <w:bCs/>
          <w:spacing w:val="15"/>
          <w:shd w:val="clear" w:color="auto" w:fill="FFFFFF"/>
        </w:rPr>
        <w:t xml:space="preserve"> </w:t>
      </w:r>
      <w:r w:rsidR="00713208" w:rsidRPr="00BB1F68">
        <w:rPr>
          <w:rFonts w:ascii="Arial" w:hAnsi="Arial" w:cs="Arial"/>
          <w:b/>
          <w:bCs/>
          <w:spacing w:val="15"/>
          <w:shd w:val="clear" w:color="auto" w:fill="FFFFFF"/>
        </w:rPr>
        <w:t>generování statistik</w:t>
      </w:r>
      <w:r w:rsidR="687E0F6F" w:rsidRPr="00BB1F68">
        <w:rPr>
          <w:rFonts w:ascii="Arial" w:hAnsi="Arial" w:cs="Arial"/>
          <w:b/>
          <w:bCs/>
          <w:spacing w:val="15"/>
          <w:shd w:val="clear" w:color="auto" w:fill="FFFFFF"/>
        </w:rPr>
        <w:t xml:space="preserve"> spotřeby energie</w:t>
      </w:r>
      <w:r w:rsidR="006071F5" w:rsidRPr="00BB1F68">
        <w:rPr>
          <w:rFonts w:ascii="Arial" w:hAnsi="Arial" w:cs="Arial"/>
          <w:b/>
          <w:bCs/>
          <w:spacing w:val="15"/>
          <w:shd w:val="clear" w:color="auto" w:fill="FFFFFF"/>
        </w:rPr>
        <w:t>, což</w:t>
      </w:r>
      <w:r w:rsidR="687E0F6F" w:rsidRPr="00BB1F68">
        <w:rPr>
          <w:rFonts w:ascii="Arial" w:hAnsi="Arial" w:cs="Arial"/>
          <w:b/>
          <w:bCs/>
          <w:spacing w:val="15"/>
          <w:shd w:val="clear" w:color="auto" w:fill="FFFFFF"/>
        </w:rPr>
        <w:t xml:space="preserve"> </w:t>
      </w:r>
      <w:r w:rsidR="006071F5" w:rsidRPr="00BB1F68">
        <w:rPr>
          <w:rFonts w:ascii="Arial" w:hAnsi="Arial" w:cs="Arial"/>
          <w:b/>
          <w:bCs/>
          <w:spacing w:val="15"/>
          <w:shd w:val="clear" w:color="auto" w:fill="FFFFFF"/>
        </w:rPr>
        <w:t xml:space="preserve">usnadňuje </w:t>
      </w:r>
      <w:r w:rsidR="00713208" w:rsidRPr="00BB1F68">
        <w:rPr>
          <w:rFonts w:ascii="Arial" w:hAnsi="Arial" w:cs="Arial"/>
          <w:b/>
          <w:bCs/>
          <w:spacing w:val="15"/>
          <w:shd w:val="clear" w:color="auto" w:fill="FFFFFF"/>
        </w:rPr>
        <w:t>práci facility managerům</w:t>
      </w:r>
      <w:r w:rsidR="006A209F">
        <w:rPr>
          <w:rFonts w:ascii="Arial" w:hAnsi="Arial" w:cs="Arial"/>
          <w:b/>
          <w:bCs/>
          <w:spacing w:val="15"/>
          <w:shd w:val="clear" w:color="auto" w:fill="FFFFFF"/>
        </w:rPr>
        <w:t>.</w:t>
      </w:r>
    </w:p>
    <w:p w14:paraId="5130C763" w14:textId="4E2F4215" w:rsidR="590022CD" w:rsidRDefault="00625757" w:rsidP="590022CD">
      <w:pPr>
        <w:pStyle w:val="Normlnweb"/>
        <w:shd w:val="clear" w:color="auto" w:fill="FFFFFF" w:themeFill="background1"/>
        <w:spacing w:line="264" w:lineRule="auto"/>
        <w:jc w:val="both"/>
        <w:rPr>
          <w:rFonts w:ascii="Arial" w:hAnsi="Arial" w:cs="Arial"/>
          <w:sz w:val="22"/>
          <w:szCs w:val="22"/>
        </w:rPr>
      </w:pPr>
      <w:r w:rsidRPr="590022CD">
        <w:rPr>
          <w:rFonts w:ascii="Arial" w:hAnsi="Arial" w:cs="Arial"/>
          <w:i/>
          <w:iCs/>
          <w:spacing w:val="15"/>
          <w:sz w:val="22"/>
          <w:szCs w:val="22"/>
          <w:shd w:val="clear" w:color="auto" w:fill="FFFFFF"/>
        </w:rPr>
        <w:t xml:space="preserve">„Se společností </w:t>
      </w:r>
      <w:proofErr w:type="spellStart"/>
      <w:r w:rsidRPr="590022CD">
        <w:rPr>
          <w:rFonts w:ascii="Arial" w:hAnsi="Arial" w:cs="Arial"/>
          <w:i/>
          <w:iCs/>
          <w:spacing w:val="15"/>
          <w:sz w:val="22"/>
          <w:szCs w:val="22"/>
          <w:shd w:val="clear" w:color="auto" w:fill="FFFFFF"/>
        </w:rPr>
        <w:t>Loxone</w:t>
      </w:r>
      <w:proofErr w:type="spellEnd"/>
      <w:r w:rsidRPr="590022CD">
        <w:rPr>
          <w:rFonts w:ascii="Arial" w:hAnsi="Arial" w:cs="Arial"/>
          <w:i/>
          <w:iCs/>
          <w:spacing w:val="15"/>
          <w:sz w:val="22"/>
          <w:szCs w:val="22"/>
          <w:shd w:val="clear" w:color="auto" w:fill="FFFFFF"/>
        </w:rPr>
        <w:t xml:space="preserve"> spolupracujeme </w:t>
      </w:r>
      <w:r w:rsidR="6AB35535" w:rsidRPr="590022CD">
        <w:rPr>
          <w:rFonts w:ascii="Arial" w:hAnsi="Arial" w:cs="Arial"/>
          <w:i/>
          <w:iCs/>
          <w:spacing w:val="15"/>
          <w:sz w:val="22"/>
          <w:szCs w:val="22"/>
          <w:shd w:val="clear" w:color="auto" w:fill="FFFFFF"/>
        </w:rPr>
        <w:t xml:space="preserve">už </w:t>
      </w:r>
      <w:r w:rsidR="009E353A" w:rsidRPr="590022CD">
        <w:rPr>
          <w:rFonts w:ascii="Arial" w:hAnsi="Arial" w:cs="Arial"/>
          <w:i/>
          <w:iCs/>
          <w:spacing w:val="15"/>
          <w:sz w:val="22"/>
          <w:szCs w:val="22"/>
          <w:shd w:val="clear" w:color="auto" w:fill="FFFFFF"/>
        </w:rPr>
        <w:t>několik</w:t>
      </w:r>
      <w:r w:rsidRPr="590022CD">
        <w:rPr>
          <w:rFonts w:ascii="Arial" w:hAnsi="Arial" w:cs="Arial"/>
          <w:i/>
          <w:iCs/>
          <w:spacing w:val="15"/>
          <w:sz w:val="22"/>
          <w:szCs w:val="22"/>
          <w:shd w:val="clear" w:color="auto" w:fill="FFFFFF"/>
        </w:rPr>
        <w:t xml:space="preserve"> let. Zpočátku jsme</w:t>
      </w:r>
      <w:r w:rsidR="003B441D" w:rsidRPr="590022CD">
        <w:rPr>
          <w:rFonts w:ascii="Arial" w:hAnsi="Arial" w:cs="Arial"/>
          <w:i/>
          <w:iCs/>
          <w:spacing w:val="15"/>
          <w:sz w:val="22"/>
          <w:szCs w:val="22"/>
          <w:shd w:val="clear" w:color="auto" w:fill="FFFFFF"/>
        </w:rPr>
        <w:t xml:space="preserve"> jejich</w:t>
      </w:r>
      <w:r w:rsidRPr="590022CD">
        <w:rPr>
          <w:rFonts w:ascii="Arial" w:hAnsi="Arial" w:cs="Arial"/>
          <w:i/>
          <w:iCs/>
          <w:spacing w:val="15"/>
          <w:sz w:val="22"/>
          <w:szCs w:val="22"/>
          <w:shd w:val="clear" w:color="auto" w:fill="FFFFFF"/>
        </w:rPr>
        <w:t xml:space="preserve"> systém využívali pouze pro rodinné domy. To se však změnilo po návštěvě </w:t>
      </w:r>
      <w:proofErr w:type="spellStart"/>
      <w:r w:rsidRPr="590022CD">
        <w:rPr>
          <w:rFonts w:ascii="Arial" w:hAnsi="Arial" w:cs="Arial"/>
          <w:i/>
          <w:iCs/>
          <w:spacing w:val="15"/>
          <w:sz w:val="22"/>
          <w:szCs w:val="22"/>
          <w:shd w:val="clear" w:color="auto" w:fill="FFFFFF"/>
        </w:rPr>
        <w:t>Loxone</w:t>
      </w:r>
      <w:proofErr w:type="spellEnd"/>
      <w:r w:rsidRPr="590022CD">
        <w:rPr>
          <w:rFonts w:ascii="Arial" w:hAnsi="Arial" w:cs="Arial"/>
          <w:i/>
          <w:iCs/>
          <w:spacing w:val="15"/>
          <w:sz w:val="22"/>
          <w:szCs w:val="22"/>
          <w:shd w:val="clear" w:color="auto" w:fill="FFFFFF"/>
        </w:rPr>
        <w:t xml:space="preserve"> Campusu v</w:t>
      </w:r>
      <w:r w:rsidR="00E93D23" w:rsidRPr="590022CD">
        <w:rPr>
          <w:rFonts w:ascii="Arial" w:hAnsi="Arial" w:cs="Arial"/>
          <w:i/>
          <w:iCs/>
          <w:spacing w:val="15"/>
          <w:sz w:val="22"/>
          <w:szCs w:val="22"/>
          <w:shd w:val="clear" w:color="auto" w:fill="FFFFFF"/>
        </w:rPr>
        <w:t> </w:t>
      </w:r>
      <w:r w:rsidRPr="590022CD">
        <w:rPr>
          <w:rFonts w:ascii="Arial" w:hAnsi="Arial" w:cs="Arial"/>
          <w:i/>
          <w:iCs/>
          <w:spacing w:val="15"/>
          <w:sz w:val="22"/>
          <w:szCs w:val="22"/>
          <w:shd w:val="clear" w:color="auto" w:fill="FFFFFF"/>
        </w:rPr>
        <w:t>Rakousku</w:t>
      </w:r>
      <w:r w:rsidR="00E93D23" w:rsidRPr="590022CD">
        <w:rPr>
          <w:rFonts w:ascii="Arial" w:hAnsi="Arial" w:cs="Arial"/>
          <w:i/>
          <w:iCs/>
          <w:spacing w:val="15"/>
          <w:sz w:val="22"/>
          <w:szCs w:val="22"/>
          <w:shd w:val="clear" w:color="auto" w:fill="FFFFFF"/>
        </w:rPr>
        <w:t xml:space="preserve">, kde jsme </w:t>
      </w:r>
      <w:r w:rsidR="00FF7A52" w:rsidRPr="590022CD">
        <w:rPr>
          <w:rFonts w:ascii="Arial" w:hAnsi="Arial" w:cs="Arial"/>
          <w:i/>
          <w:iCs/>
          <w:spacing w:val="15"/>
          <w:sz w:val="22"/>
          <w:szCs w:val="22"/>
          <w:shd w:val="clear" w:color="auto" w:fill="FFFFFF"/>
        </w:rPr>
        <w:t>v praxi viděli</w:t>
      </w:r>
      <w:r w:rsidRPr="590022CD">
        <w:rPr>
          <w:rFonts w:ascii="Arial" w:hAnsi="Arial" w:cs="Arial"/>
          <w:i/>
          <w:iCs/>
          <w:spacing w:val="15"/>
          <w:sz w:val="22"/>
          <w:szCs w:val="22"/>
          <w:shd w:val="clear" w:color="auto" w:fill="FFFFFF"/>
        </w:rPr>
        <w:t xml:space="preserve">, jak efektivně lze pracovat s technologiemi ve velkých provozech a jak </w:t>
      </w:r>
      <w:r w:rsidR="00FF7A52" w:rsidRPr="590022CD">
        <w:rPr>
          <w:rFonts w:ascii="Arial" w:hAnsi="Arial" w:cs="Arial"/>
          <w:i/>
          <w:iCs/>
          <w:spacing w:val="15"/>
          <w:sz w:val="22"/>
          <w:szCs w:val="22"/>
          <w:shd w:val="clear" w:color="auto" w:fill="FFFFFF"/>
        </w:rPr>
        <w:t>naplno</w:t>
      </w:r>
      <w:r w:rsidRPr="590022CD">
        <w:rPr>
          <w:rFonts w:ascii="Arial" w:hAnsi="Arial" w:cs="Arial"/>
          <w:i/>
          <w:iCs/>
          <w:spacing w:val="15"/>
          <w:sz w:val="22"/>
          <w:szCs w:val="22"/>
          <w:shd w:val="clear" w:color="auto" w:fill="FFFFFF"/>
        </w:rPr>
        <w:t xml:space="preserve"> využít jejich potenciál. V té době jsme řešili modernizaci technického zázemí výrobního závodu společnosti </w:t>
      </w:r>
      <w:proofErr w:type="spellStart"/>
      <w:r w:rsidRPr="590022CD">
        <w:rPr>
          <w:rFonts w:ascii="Arial" w:hAnsi="Arial" w:cs="Arial"/>
          <w:i/>
          <w:iCs/>
          <w:spacing w:val="15"/>
          <w:sz w:val="22"/>
          <w:szCs w:val="22"/>
          <w:shd w:val="clear" w:color="auto" w:fill="FFFFFF"/>
        </w:rPr>
        <w:t>Hydac</w:t>
      </w:r>
      <w:proofErr w:type="spellEnd"/>
      <w:r w:rsidR="00CC1B5D" w:rsidRPr="590022CD">
        <w:rPr>
          <w:rFonts w:ascii="Arial" w:hAnsi="Arial" w:cs="Arial"/>
          <w:i/>
          <w:iCs/>
          <w:spacing w:val="15"/>
          <w:sz w:val="22"/>
          <w:szCs w:val="22"/>
          <w:shd w:val="clear" w:color="auto" w:fill="FFFFFF"/>
        </w:rPr>
        <w:t>,</w:t>
      </w:r>
      <w:r w:rsidR="17A782E4" w:rsidRPr="00251AAD">
        <w:rPr>
          <w:rFonts w:ascii="Arial" w:hAnsi="Arial" w:cs="Arial"/>
          <w:i/>
          <w:iCs/>
          <w:spacing w:val="15"/>
          <w:sz w:val="22"/>
          <w:szCs w:val="22"/>
          <w:shd w:val="clear" w:color="auto" w:fill="FFFFFF"/>
        </w:rPr>
        <w:t xml:space="preserve"> konkrétně zastaralé kotelny, kde </w:t>
      </w:r>
      <w:r w:rsidR="00BC23B5" w:rsidRPr="00251AAD">
        <w:rPr>
          <w:rFonts w:ascii="Arial" w:hAnsi="Arial" w:cs="Arial"/>
          <w:i/>
          <w:iCs/>
          <w:spacing w:val="15"/>
          <w:sz w:val="22"/>
          <w:szCs w:val="22"/>
          <w:shd w:val="clear" w:color="auto" w:fill="FFFFFF"/>
        </w:rPr>
        <w:t xml:space="preserve">již téměř </w:t>
      </w:r>
      <w:r w:rsidR="17A782E4" w:rsidRPr="00251AAD">
        <w:rPr>
          <w:rFonts w:ascii="Arial" w:hAnsi="Arial" w:cs="Arial"/>
          <w:i/>
          <w:iCs/>
          <w:spacing w:val="15"/>
          <w:sz w:val="22"/>
          <w:szCs w:val="22"/>
          <w:shd w:val="clear" w:color="auto" w:fill="FFFFFF"/>
        </w:rPr>
        <w:t xml:space="preserve">nefungovalo </w:t>
      </w:r>
      <w:r w:rsidR="00BC23B5" w:rsidRPr="00251AAD">
        <w:rPr>
          <w:rFonts w:ascii="Arial" w:hAnsi="Arial" w:cs="Arial"/>
          <w:i/>
          <w:iCs/>
          <w:spacing w:val="15"/>
          <w:sz w:val="22"/>
          <w:szCs w:val="22"/>
          <w:shd w:val="clear" w:color="auto" w:fill="FFFFFF"/>
        </w:rPr>
        <w:t xml:space="preserve">ovládání tepelných čerpadel a vzduchotechniky. </w:t>
      </w:r>
      <w:r w:rsidRPr="590022CD">
        <w:rPr>
          <w:rFonts w:ascii="Arial" w:hAnsi="Arial" w:cs="Arial"/>
          <w:i/>
          <w:iCs/>
          <w:spacing w:val="15"/>
          <w:sz w:val="22"/>
          <w:szCs w:val="22"/>
          <w:shd w:val="clear" w:color="auto" w:fill="FFFFFF"/>
        </w:rPr>
        <w:t xml:space="preserve">Díky inspiraci z Rakouska jsme se rozhodli posunout využití systému </w:t>
      </w:r>
      <w:proofErr w:type="spellStart"/>
      <w:r w:rsidRPr="590022CD">
        <w:rPr>
          <w:rFonts w:ascii="Arial" w:hAnsi="Arial" w:cs="Arial"/>
          <w:i/>
          <w:iCs/>
          <w:spacing w:val="15"/>
          <w:sz w:val="22"/>
          <w:szCs w:val="22"/>
          <w:shd w:val="clear" w:color="auto" w:fill="FFFFFF"/>
        </w:rPr>
        <w:t>Loxone</w:t>
      </w:r>
      <w:proofErr w:type="spellEnd"/>
      <w:r w:rsidRPr="590022CD">
        <w:rPr>
          <w:rFonts w:ascii="Arial" w:hAnsi="Arial" w:cs="Arial"/>
          <w:i/>
          <w:iCs/>
          <w:spacing w:val="15"/>
          <w:sz w:val="22"/>
          <w:szCs w:val="22"/>
          <w:shd w:val="clear" w:color="auto" w:fill="FFFFFF"/>
        </w:rPr>
        <w:t xml:space="preserve"> z domácností také do průmyslu</w:t>
      </w:r>
      <w:r w:rsidR="007C7D7B" w:rsidRPr="590022CD">
        <w:rPr>
          <w:rFonts w:ascii="Arial" w:hAnsi="Arial" w:cs="Arial"/>
          <w:i/>
          <w:iCs/>
          <w:spacing w:val="15"/>
          <w:sz w:val="22"/>
          <w:szCs w:val="22"/>
          <w:shd w:val="clear" w:color="auto" w:fill="FFFFFF"/>
        </w:rPr>
        <w:t xml:space="preserve"> </w:t>
      </w:r>
      <w:r w:rsidRPr="590022CD">
        <w:rPr>
          <w:rFonts w:ascii="Arial" w:hAnsi="Arial" w:cs="Arial"/>
          <w:i/>
          <w:iCs/>
          <w:spacing w:val="15"/>
          <w:sz w:val="22"/>
          <w:szCs w:val="22"/>
          <w:shd w:val="clear" w:color="auto" w:fill="FFFFFF"/>
        </w:rPr>
        <w:t xml:space="preserve">a ukázalo se, že </w:t>
      </w:r>
      <w:r w:rsidR="007D54CF" w:rsidRPr="590022CD">
        <w:rPr>
          <w:rFonts w:ascii="Arial" w:hAnsi="Arial" w:cs="Arial"/>
          <w:i/>
          <w:iCs/>
          <w:spacing w:val="15"/>
          <w:sz w:val="22"/>
          <w:szCs w:val="22"/>
          <w:shd w:val="clear" w:color="auto" w:fill="FFFFFF"/>
        </w:rPr>
        <w:t>jsme udělali správně</w:t>
      </w:r>
      <w:r w:rsidRPr="590022CD">
        <w:rPr>
          <w:rFonts w:ascii="Arial" w:hAnsi="Arial" w:cs="Arial"/>
          <w:i/>
          <w:iCs/>
          <w:spacing w:val="15"/>
          <w:sz w:val="22"/>
          <w:szCs w:val="22"/>
          <w:shd w:val="clear" w:color="auto" w:fill="FFFFFF"/>
        </w:rPr>
        <w:t>.</w:t>
      </w:r>
      <w:r w:rsidR="4956A92D" w:rsidRPr="590022CD">
        <w:rPr>
          <w:rFonts w:ascii="Arial" w:hAnsi="Arial" w:cs="Arial"/>
          <w:i/>
          <w:iCs/>
          <w:spacing w:val="15"/>
          <w:sz w:val="22"/>
          <w:szCs w:val="22"/>
          <w:shd w:val="clear" w:color="auto" w:fill="FFFFFF"/>
        </w:rPr>
        <w:t xml:space="preserve"> </w:t>
      </w:r>
      <w:r w:rsidRPr="590022CD">
        <w:rPr>
          <w:rFonts w:ascii="Arial" w:hAnsi="Arial" w:cs="Arial"/>
          <w:i/>
          <w:iCs/>
          <w:spacing w:val="15"/>
          <w:sz w:val="22"/>
          <w:szCs w:val="22"/>
          <w:shd w:val="clear" w:color="auto" w:fill="FFFFFF"/>
        </w:rPr>
        <w:t xml:space="preserve">Velmi nás překvapilo, jak snadno a rychle se podařilo celý systém implementovat i do tak složitého </w:t>
      </w:r>
      <w:r w:rsidR="212063C0" w:rsidRPr="590022CD">
        <w:rPr>
          <w:rFonts w:ascii="Arial" w:hAnsi="Arial" w:cs="Arial"/>
          <w:i/>
          <w:iCs/>
          <w:spacing w:val="15"/>
          <w:sz w:val="22"/>
          <w:szCs w:val="22"/>
          <w:shd w:val="clear" w:color="auto" w:fill="FFFFFF"/>
        </w:rPr>
        <w:t xml:space="preserve">a specifického </w:t>
      </w:r>
      <w:r w:rsidRPr="590022CD">
        <w:rPr>
          <w:rFonts w:ascii="Arial" w:hAnsi="Arial" w:cs="Arial"/>
          <w:i/>
          <w:iCs/>
          <w:spacing w:val="15"/>
          <w:sz w:val="22"/>
          <w:szCs w:val="22"/>
          <w:shd w:val="clear" w:color="auto" w:fill="FFFFFF"/>
        </w:rPr>
        <w:t>prostředí</w:t>
      </w:r>
      <w:r w:rsidR="00092ACF" w:rsidRPr="590022CD">
        <w:rPr>
          <w:rFonts w:ascii="Arial" w:hAnsi="Arial" w:cs="Arial"/>
          <w:i/>
          <w:iCs/>
          <w:spacing w:val="15"/>
          <w:sz w:val="22"/>
          <w:szCs w:val="22"/>
          <w:shd w:val="clear" w:color="auto" w:fill="FFFFFF"/>
        </w:rPr>
        <w:t xml:space="preserve">. </w:t>
      </w:r>
      <w:r w:rsidR="009E353A" w:rsidRPr="590022CD">
        <w:rPr>
          <w:rFonts w:ascii="Arial" w:hAnsi="Arial" w:cs="Arial"/>
          <w:i/>
          <w:iCs/>
          <w:spacing w:val="15"/>
          <w:sz w:val="22"/>
          <w:szCs w:val="22"/>
          <w:shd w:val="clear" w:color="auto" w:fill="FFFFFF"/>
        </w:rPr>
        <w:t xml:space="preserve">Další velkou </w:t>
      </w:r>
      <w:r w:rsidR="00092ACF" w:rsidRPr="590022CD">
        <w:rPr>
          <w:rFonts w:ascii="Arial" w:hAnsi="Arial" w:cs="Arial"/>
          <w:i/>
          <w:iCs/>
          <w:spacing w:val="15"/>
          <w:sz w:val="22"/>
          <w:szCs w:val="22"/>
          <w:shd w:val="clear" w:color="auto" w:fill="FFFFFF"/>
        </w:rPr>
        <w:t>přidanou hodnot</w:t>
      </w:r>
      <w:r w:rsidR="009E353A" w:rsidRPr="590022CD">
        <w:rPr>
          <w:rFonts w:ascii="Arial" w:hAnsi="Arial" w:cs="Arial"/>
          <w:i/>
          <w:iCs/>
          <w:spacing w:val="15"/>
          <w:sz w:val="22"/>
          <w:szCs w:val="22"/>
          <w:shd w:val="clear" w:color="auto" w:fill="FFFFFF"/>
        </w:rPr>
        <w:t>u</w:t>
      </w:r>
      <w:r w:rsidR="00092ACF" w:rsidRPr="590022CD">
        <w:rPr>
          <w:rFonts w:ascii="Arial" w:hAnsi="Arial" w:cs="Arial"/>
          <w:i/>
          <w:iCs/>
          <w:spacing w:val="15"/>
          <w:sz w:val="22"/>
          <w:szCs w:val="22"/>
          <w:shd w:val="clear" w:color="auto" w:fill="FFFFFF"/>
        </w:rPr>
        <w:t xml:space="preserve"> </w:t>
      </w:r>
      <w:r w:rsidR="00BC23B5" w:rsidRPr="590022CD">
        <w:rPr>
          <w:rFonts w:ascii="Arial" w:hAnsi="Arial" w:cs="Arial"/>
          <w:i/>
          <w:iCs/>
          <w:spacing w:val="15"/>
          <w:sz w:val="22"/>
          <w:szCs w:val="22"/>
          <w:shd w:val="clear" w:color="auto" w:fill="FFFFFF"/>
        </w:rPr>
        <w:t>vnímáme</w:t>
      </w:r>
      <w:r w:rsidR="009E353A" w:rsidRPr="590022CD">
        <w:rPr>
          <w:rFonts w:ascii="Arial" w:hAnsi="Arial" w:cs="Arial"/>
          <w:i/>
          <w:iCs/>
          <w:spacing w:val="15"/>
          <w:sz w:val="22"/>
          <w:szCs w:val="22"/>
          <w:shd w:val="clear" w:color="auto" w:fill="FFFFFF"/>
        </w:rPr>
        <w:t xml:space="preserve"> v </w:t>
      </w:r>
      <w:r w:rsidR="00D25B69" w:rsidRPr="590022CD">
        <w:rPr>
          <w:rFonts w:ascii="Arial" w:hAnsi="Arial" w:cs="Arial"/>
          <w:i/>
          <w:iCs/>
          <w:spacing w:val="15"/>
          <w:sz w:val="22"/>
          <w:szCs w:val="22"/>
          <w:shd w:val="clear" w:color="auto" w:fill="FFFFFF"/>
        </w:rPr>
        <w:t>jeho univerzálnost</w:t>
      </w:r>
      <w:r w:rsidR="009E353A" w:rsidRPr="590022CD">
        <w:rPr>
          <w:rFonts w:ascii="Arial" w:hAnsi="Arial" w:cs="Arial"/>
          <w:i/>
          <w:iCs/>
          <w:spacing w:val="15"/>
          <w:sz w:val="22"/>
          <w:szCs w:val="22"/>
          <w:shd w:val="clear" w:color="auto" w:fill="FFFFFF"/>
        </w:rPr>
        <w:t>i</w:t>
      </w:r>
      <w:r w:rsidR="00D25B69" w:rsidRPr="590022CD">
        <w:rPr>
          <w:rFonts w:ascii="Arial" w:hAnsi="Arial" w:cs="Arial"/>
          <w:i/>
          <w:iCs/>
          <w:spacing w:val="15"/>
          <w:sz w:val="22"/>
          <w:szCs w:val="22"/>
          <w:shd w:val="clear" w:color="auto" w:fill="FFFFFF"/>
        </w:rPr>
        <w:t xml:space="preserve"> a možnost</w:t>
      </w:r>
      <w:r w:rsidR="009E353A" w:rsidRPr="590022CD">
        <w:rPr>
          <w:rFonts w:ascii="Arial" w:hAnsi="Arial" w:cs="Arial"/>
          <w:i/>
          <w:iCs/>
          <w:spacing w:val="15"/>
          <w:sz w:val="22"/>
          <w:szCs w:val="22"/>
          <w:shd w:val="clear" w:color="auto" w:fill="FFFFFF"/>
        </w:rPr>
        <w:t>i</w:t>
      </w:r>
      <w:r w:rsidR="00D25B69" w:rsidRPr="590022CD">
        <w:rPr>
          <w:rFonts w:ascii="Arial" w:hAnsi="Arial" w:cs="Arial"/>
          <w:i/>
          <w:iCs/>
          <w:spacing w:val="15"/>
          <w:sz w:val="22"/>
          <w:szCs w:val="22"/>
          <w:shd w:val="clear" w:color="auto" w:fill="FFFFFF"/>
        </w:rPr>
        <w:t xml:space="preserve"> propojení s dalšími </w:t>
      </w:r>
      <w:r w:rsidR="000F2088" w:rsidRPr="590022CD">
        <w:rPr>
          <w:rFonts w:ascii="Arial" w:hAnsi="Arial" w:cs="Arial"/>
          <w:i/>
          <w:iCs/>
          <w:spacing w:val="15"/>
          <w:sz w:val="22"/>
          <w:szCs w:val="22"/>
          <w:shd w:val="clear" w:color="auto" w:fill="FFFFFF"/>
        </w:rPr>
        <w:t>systémy</w:t>
      </w:r>
      <w:r w:rsidR="00F57AA1">
        <w:rPr>
          <w:rFonts w:ascii="Arial" w:hAnsi="Arial" w:cs="Arial"/>
          <w:i/>
          <w:iCs/>
          <w:spacing w:val="15"/>
          <w:sz w:val="22"/>
          <w:szCs w:val="22"/>
          <w:shd w:val="clear" w:color="auto" w:fill="FFFFFF"/>
        </w:rPr>
        <w:t>,</w:t>
      </w:r>
      <w:r w:rsidR="00D25B69" w:rsidRPr="590022CD">
        <w:rPr>
          <w:rFonts w:ascii="Arial" w:hAnsi="Arial" w:cs="Arial"/>
          <w:i/>
          <w:iCs/>
          <w:spacing w:val="15"/>
          <w:sz w:val="22"/>
          <w:szCs w:val="22"/>
          <w:shd w:val="clear" w:color="auto" w:fill="FFFFFF"/>
        </w:rPr>
        <w:t>“</w:t>
      </w:r>
      <w:r w:rsidR="005F5B1A" w:rsidRPr="590022CD">
        <w:rPr>
          <w:rFonts w:ascii="Arial" w:hAnsi="Arial" w:cs="Arial"/>
          <w:i/>
          <w:iCs/>
          <w:spacing w:val="15"/>
          <w:sz w:val="22"/>
          <w:szCs w:val="22"/>
          <w:shd w:val="clear" w:color="auto" w:fill="FFFFFF"/>
        </w:rPr>
        <w:t xml:space="preserve"> </w:t>
      </w:r>
      <w:r w:rsidR="005F5B1A" w:rsidRPr="00925E33">
        <w:rPr>
          <w:rFonts w:ascii="Arial" w:hAnsi="Arial" w:cs="Arial"/>
          <w:spacing w:val="15"/>
          <w:sz w:val="22"/>
          <w:szCs w:val="22"/>
          <w:shd w:val="clear" w:color="auto" w:fill="FFFFFF"/>
        </w:rPr>
        <w:t xml:space="preserve">sdílel své dojmy </w:t>
      </w:r>
      <w:r w:rsidR="006B3F23" w:rsidRPr="00925E33">
        <w:rPr>
          <w:rFonts w:ascii="Arial" w:hAnsi="Arial" w:cs="Arial"/>
          <w:spacing w:val="15"/>
          <w:sz w:val="22"/>
          <w:szCs w:val="22"/>
          <w:shd w:val="clear" w:color="auto" w:fill="FFFFFF"/>
        </w:rPr>
        <w:t xml:space="preserve">Vladimír Klíma, ředitel společnosti DECLIMA. </w:t>
      </w:r>
    </w:p>
    <w:p w14:paraId="7C1595FA" w14:textId="187352F5" w:rsidR="27CA8AFA" w:rsidRPr="009B5E5E" w:rsidRDefault="0058315D" w:rsidP="54324256">
      <w:pPr>
        <w:pStyle w:val="Normlnweb"/>
        <w:shd w:val="clear" w:color="auto" w:fill="FFFFFF" w:themeFill="background1"/>
        <w:spacing w:line="264" w:lineRule="auto"/>
        <w:jc w:val="both"/>
        <w:rPr>
          <w:rFonts w:ascii="Arial" w:hAnsi="Arial" w:cs="Arial"/>
          <w:spacing w:val="15"/>
          <w:sz w:val="22"/>
          <w:szCs w:val="22"/>
          <w:shd w:val="clear" w:color="auto" w:fill="FFFFFF"/>
        </w:rPr>
      </w:pPr>
      <w:r w:rsidRPr="00925E33">
        <w:rPr>
          <w:rFonts w:ascii="Arial" w:hAnsi="Arial" w:cs="Arial"/>
          <w:spacing w:val="15"/>
          <w:sz w:val="22"/>
          <w:szCs w:val="22"/>
          <w:shd w:val="clear" w:color="auto" w:fill="FFFFFF"/>
        </w:rPr>
        <w:t xml:space="preserve">V první fázi </w:t>
      </w:r>
      <w:r w:rsidR="00EF018A" w:rsidRPr="00925E33">
        <w:rPr>
          <w:rFonts w:ascii="Arial" w:hAnsi="Arial" w:cs="Arial"/>
          <w:spacing w:val="15"/>
          <w:sz w:val="22"/>
          <w:szCs w:val="22"/>
          <w:shd w:val="clear" w:color="auto" w:fill="FFFFFF"/>
        </w:rPr>
        <w:t>rekonstrukce</w:t>
      </w:r>
      <w:r w:rsidR="00E6533F" w:rsidRPr="00925E33">
        <w:rPr>
          <w:rFonts w:ascii="Arial" w:hAnsi="Arial" w:cs="Arial"/>
          <w:spacing w:val="15"/>
          <w:sz w:val="22"/>
          <w:szCs w:val="22"/>
          <w:shd w:val="clear" w:color="auto" w:fill="FFFFFF"/>
        </w:rPr>
        <w:t xml:space="preserve"> došlo k obnově elektroinstalace, </w:t>
      </w:r>
      <w:r w:rsidR="2BC1126C" w:rsidRPr="00925E33">
        <w:rPr>
          <w:rFonts w:ascii="Arial" w:hAnsi="Arial" w:cs="Arial"/>
          <w:spacing w:val="15"/>
          <w:sz w:val="22"/>
          <w:szCs w:val="22"/>
          <w:shd w:val="clear" w:color="auto" w:fill="FFFFFF"/>
        </w:rPr>
        <w:t>měření</w:t>
      </w:r>
      <w:r w:rsidR="00E6533F" w:rsidRPr="00925E33">
        <w:rPr>
          <w:rFonts w:ascii="Arial" w:hAnsi="Arial" w:cs="Arial"/>
          <w:spacing w:val="15"/>
          <w:sz w:val="22"/>
          <w:szCs w:val="22"/>
          <w:shd w:val="clear" w:color="auto" w:fill="FFFFFF"/>
        </w:rPr>
        <w:t xml:space="preserve"> a rozvodných skříní. Pro ještě větší efektivitu</w:t>
      </w:r>
      <w:r w:rsidR="009E12E7" w:rsidRPr="00925E33">
        <w:rPr>
          <w:rFonts w:ascii="Arial" w:hAnsi="Arial" w:cs="Arial"/>
          <w:spacing w:val="15"/>
          <w:sz w:val="22"/>
          <w:szCs w:val="22"/>
          <w:shd w:val="clear" w:color="auto" w:fill="FFFFFF"/>
        </w:rPr>
        <w:t xml:space="preserve"> celého provozu byly nově do jednoho systému </w:t>
      </w:r>
      <w:proofErr w:type="spellStart"/>
      <w:r w:rsidR="009E12E7" w:rsidRPr="00925E33">
        <w:rPr>
          <w:rFonts w:ascii="Arial" w:hAnsi="Arial" w:cs="Arial"/>
          <w:spacing w:val="15"/>
          <w:sz w:val="22"/>
          <w:szCs w:val="22"/>
          <w:shd w:val="clear" w:color="auto" w:fill="FFFFFF"/>
        </w:rPr>
        <w:t>Loxone</w:t>
      </w:r>
      <w:proofErr w:type="spellEnd"/>
      <w:r w:rsidR="009E12E7" w:rsidRPr="00925E33">
        <w:rPr>
          <w:rFonts w:ascii="Arial" w:hAnsi="Arial" w:cs="Arial"/>
          <w:spacing w:val="15"/>
          <w:sz w:val="22"/>
          <w:szCs w:val="22"/>
          <w:shd w:val="clear" w:color="auto" w:fill="FFFFFF"/>
        </w:rPr>
        <w:t xml:space="preserve"> naprogramovány také technologie v podobě FVE, tepelných čerpadel a vzduchotechniky. </w:t>
      </w:r>
      <w:r w:rsidR="00743BE5" w:rsidRPr="00925E33">
        <w:rPr>
          <w:rFonts w:ascii="Arial" w:hAnsi="Arial" w:cs="Arial"/>
          <w:spacing w:val="15"/>
          <w:sz w:val="22"/>
          <w:szCs w:val="22"/>
          <w:shd w:val="clear" w:color="auto" w:fill="FFFFFF"/>
        </w:rPr>
        <w:t>Optimalizovalo se také vytápění přilehlé administrativní budovy a teplota</w:t>
      </w:r>
      <w:r w:rsidR="009E12E7" w:rsidRPr="00925E33">
        <w:rPr>
          <w:rFonts w:ascii="Arial" w:hAnsi="Arial" w:cs="Arial"/>
          <w:spacing w:val="15"/>
          <w:sz w:val="22"/>
          <w:szCs w:val="22"/>
          <w:shd w:val="clear" w:color="auto" w:fill="FFFFFF"/>
        </w:rPr>
        <w:t xml:space="preserve"> </w:t>
      </w:r>
      <w:r w:rsidR="00743BE5" w:rsidRPr="00925E33">
        <w:rPr>
          <w:rFonts w:ascii="Arial" w:hAnsi="Arial" w:cs="Arial"/>
          <w:spacing w:val="15"/>
          <w:sz w:val="22"/>
          <w:szCs w:val="22"/>
          <w:shd w:val="clear" w:color="auto" w:fill="FFFFFF"/>
        </w:rPr>
        <w:t xml:space="preserve">ve všech výrobních halách v areálu. Rozšíření zahrnovalo také instalaci bezpečnostních zámků a usnadnění správy pro facility manažery, kteří nyní mohou díky jednomu řešení efektivně kontrolovat všechny klíčové technologie na jednom místě </w:t>
      </w:r>
      <w:r w:rsidR="00EE79C1" w:rsidRPr="00925E33">
        <w:rPr>
          <w:rFonts w:ascii="Arial" w:hAnsi="Arial" w:cs="Arial"/>
          <w:spacing w:val="15"/>
          <w:sz w:val="22"/>
          <w:szCs w:val="22"/>
          <w:shd w:val="clear" w:color="auto" w:fill="FFFFFF"/>
        </w:rPr>
        <w:t>skrze aplikaci</w:t>
      </w:r>
      <w:r w:rsidR="001B4960" w:rsidRPr="00925E33">
        <w:rPr>
          <w:rFonts w:ascii="Arial" w:hAnsi="Arial" w:cs="Arial"/>
          <w:spacing w:val="15"/>
          <w:sz w:val="22"/>
          <w:szCs w:val="22"/>
          <w:shd w:val="clear" w:color="auto" w:fill="FFFFFF"/>
        </w:rPr>
        <w:t xml:space="preserve"> </w:t>
      </w:r>
      <w:r w:rsidR="00EE79C1" w:rsidRPr="00925E33">
        <w:rPr>
          <w:rFonts w:ascii="Arial" w:hAnsi="Arial" w:cs="Arial"/>
          <w:spacing w:val="15"/>
          <w:sz w:val="22"/>
          <w:szCs w:val="22"/>
          <w:shd w:val="clear" w:color="auto" w:fill="FFFFFF"/>
        </w:rPr>
        <w:t>– na mobilu či tabletu</w:t>
      </w:r>
      <w:r w:rsidR="00743BE5" w:rsidRPr="00925E33">
        <w:rPr>
          <w:rFonts w:ascii="Arial" w:hAnsi="Arial" w:cs="Arial"/>
          <w:spacing w:val="15"/>
          <w:sz w:val="22"/>
          <w:szCs w:val="22"/>
          <w:shd w:val="clear" w:color="auto" w:fill="FFFFFF"/>
        </w:rPr>
        <w:t>.</w:t>
      </w:r>
    </w:p>
    <w:p w14:paraId="393423D4" w14:textId="5DC35845" w:rsidR="590022CD" w:rsidRDefault="590022CD" w:rsidP="590022CD">
      <w:pPr>
        <w:pStyle w:val="Normlnweb"/>
        <w:shd w:val="clear" w:color="auto" w:fill="FFFFFF" w:themeFill="background1"/>
        <w:spacing w:line="264" w:lineRule="auto"/>
        <w:jc w:val="both"/>
        <w:rPr>
          <w:rFonts w:ascii="Arial" w:hAnsi="Arial" w:cs="Arial"/>
          <w:sz w:val="22"/>
          <w:szCs w:val="22"/>
        </w:rPr>
      </w:pPr>
    </w:p>
    <w:p w14:paraId="67F4D2AC" w14:textId="2771AAE6" w:rsidR="27CA8AFA" w:rsidRPr="00AC533A" w:rsidRDefault="00773A20" w:rsidP="55AF29B1">
      <w:pPr>
        <w:pStyle w:val="Normlnweb"/>
        <w:shd w:val="clear" w:color="auto" w:fill="FFFFFF" w:themeFill="background1"/>
        <w:spacing w:line="264" w:lineRule="auto"/>
        <w:jc w:val="both"/>
        <w:rPr>
          <w:rFonts w:ascii="Arial" w:hAnsi="Arial" w:cs="Arial"/>
          <w:sz w:val="22"/>
          <w:szCs w:val="22"/>
        </w:rPr>
      </w:pPr>
      <w:r w:rsidRPr="55AF29B1">
        <w:rPr>
          <w:rFonts w:ascii="Arial" w:hAnsi="Arial" w:cs="Arial"/>
          <w:i/>
          <w:iCs/>
          <w:spacing w:val="15"/>
          <w:sz w:val="22"/>
          <w:szCs w:val="22"/>
          <w:shd w:val="clear" w:color="auto" w:fill="FFFFFF"/>
        </w:rPr>
        <w:lastRenderedPageBreak/>
        <w:t xml:space="preserve">„Systém </w:t>
      </w:r>
      <w:proofErr w:type="spellStart"/>
      <w:r w:rsidRPr="55AF29B1">
        <w:rPr>
          <w:rFonts w:ascii="Arial" w:hAnsi="Arial" w:cs="Arial"/>
          <w:i/>
          <w:iCs/>
          <w:spacing w:val="15"/>
          <w:sz w:val="22"/>
          <w:szCs w:val="22"/>
          <w:shd w:val="clear" w:color="auto" w:fill="FFFFFF"/>
        </w:rPr>
        <w:t>Loxone</w:t>
      </w:r>
      <w:proofErr w:type="spellEnd"/>
      <w:r w:rsidRPr="55AF29B1">
        <w:rPr>
          <w:rFonts w:ascii="Arial" w:hAnsi="Arial" w:cs="Arial"/>
          <w:i/>
          <w:iCs/>
          <w:spacing w:val="15"/>
          <w:sz w:val="22"/>
          <w:szCs w:val="22"/>
          <w:shd w:val="clear" w:color="auto" w:fill="FFFFFF"/>
        </w:rPr>
        <w:t xml:space="preserve"> je standardizovaný a intuitivní, což přináší zásadní výhodu</w:t>
      </w:r>
      <w:r w:rsidR="00483F1E" w:rsidRPr="55AF29B1">
        <w:rPr>
          <w:rFonts w:ascii="Arial" w:hAnsi="Arial" w:cs="Arial"/>
          <w:i/>
          <w:iCs/>
          <w:spacing w:val="15"/>
          <w:sz w:val="22"/>
          <w:szCs w:val="22"/>
          <w:shd w:val="clear" w:color="auto" w:fill="FFFFFF"/>
        </w:rPr>
        <w:t xml:space="preserve"> v tom, že </w:t>
      </w:r>
      <w:r w:rsidRPr="55AF29B1">
        <w:rPr>
          <w:rFonts w:ascii="Arial" w:hAnsi="Arial" w:cs="Arial"/>
          <w:i/>
          <w:iCs/>
          <w:spacing w:val="15"/>
          <w:sz w:val="22"/>
          <w:szCs w:val="22"/>
          <w:shd w:val="clear" w:color="auto" w:fill="FFFFFF"/>
        </w:rPr>
        <w:t>facility manažer, který se o budovu stará</w:t>
      </w:r>
      <w:r w:rsidR="31D2DCCD" w:rsidRPr="55AF29B1">
        <w:rPr>
          <w:rFonts w:ascii="Arial" w:hAnsi="Arial" w:cs="Arial"/>
          <w:i/>
          <w:iCs/>
          <w:spacing w:val="15"/>
          <w:sz w:val="22"/>
          <w:szCs w:val="22"/>
          <w:shd w:val="clear" w:color="auto" w:fill="FFFFFF"/>
        </w:rPr>
        <w:t>,</w:t>
      </w:r>
      <w:r w:rsidR="001E6074" w:rsidRPr="55AF29B1">
        <w:rPr>
          <w:rFonts w:ascii="Arial" w:hAnsi="Arial" w:cs="Arial"/>
          <w:i/>
          <w:iCs/>
          <w:spacing w:val="15"/>
          <w:sz w:val="22"/>
          <w:szCs w:val="22"/>
          <w:shd w:val="clear" w:color="auto" w:fill="FFFFFF"/>
        </w:rPr>
        <w:t xml:space="preserve"> </w:t>
      </w:r>
      <w:r w:rsidRPr="55AF29B1">
        <w:rPr>
          <w:rFonts w:ascii="Arial" w:hAnsi="Arial" w:cs="Arial"/>
          <w:i/>
          <w:iCs/>
          <w:spacing w:val="15"/>
          <w:sz w:val="22"/>
          <w:szCs w:val="22"/>
          <w:shd w:val="clear" w:color="auto" w:fill="FFFFFF"/>
        </w:rPr>
        <w:t>není závislý na</w:t>
      </w:r>
      <w:r w:rsidR="001E6074" w:rsidRPr="55AF29B1">
        <w:rPr>
          <w:rFonts w:ascii="Arial" w:hAnsi="Arial" w:cs="Arial"/>
          <w:i/>
          <w:iCs/>
          <w:spacing w:val="15"/>
          <w:sz w:val="22"/>
          <w:szCs w:val="22"/>
          <w:shd w:val="clear" w:color="auto" w:fill="FFFFFF"/>
        </w:rPr>
        <w:t xml:space="preserve"> techn</w:t>
      </w:r>
      <w:r w:rsidR="68009952" w:rsidRPr="55AF29B1">
        <w:rPr>
          <w:rFonts w:ascii="Arial" w:hAnsi="Arial" w:cs="Arial"/>
          <w:i/>
          <w:iCs/>
          <w:spacing w:val="15"/>
          <w:sz w:val="22"/>
          <w:szCs w:val="22"/>
          <w:shd w:val="clear" w:color="auto" w:fill="FFFFFF"/>
        </w:rPr>
        <w:t>i</w:t>
      </w:r>
      <w:r w:rsidR="001E6074" w:rsidRPr="55AF29B1">
        <w:rPr>
          <w:rFonts w:ascii="Arial" w:hAnsi="Arial" w:cs="Arial"/>
          <w:i/>
          <w:iCs/>
          <w:spacing w:val="15"/>
          <w:sz w:val="22"/>
          <w:szCs w:val="22"/>
          <w:shd w:val="clear" w:color="auto" w:fill="FFFFFF"/>
        </w:rPr>
        <w:t xml:space="preserve">kovi, který systém nainstaloval. </w:t>
      </w:r>
      <w:r w:rsidR="00947CE3" w:rsidRPr="55AF29B1">
        <w:rPr>
          <w:rFonts w:ascii="Arial" w:hAnsi="Arial" w:cs="Arial"/>
          <w:i/>
          <w:iCs/>
          <w:spacing w:val="15"/>
          <w:sz w:val="22"/>
          <w:szCs w:val="22"/>
          <w:shd w:val="clear" w:color="auto" w:fill="FFFFFF"/>
        </w:rPr>
        <w:t>Facility manager má</w:t>
      </w:r>
      <w:r w:rsidRPr="55AF29B1">
        <w:rPr>
          <w:rFonts w:ascii="Arial" w:hAnsi="Arial" w:cs="Arial"/>
          <w:i/>
          <w:iCs/>
          <w:spacing w:val="15"/>
          <w:sz w:val="22"/>
          <w:szCs w:val="22"/>
          <w:shd w:val="clear" w:color="auto" w:fill="FFFFFF"/>
        </w:rPr>
        <w:t xml:space="preserve"> </w:t>
      </w:r>
      <w:r w:rsidR="00947CE3" w:rsidRPr="55AF29B1">
        <w:rPr>
          <w:rFonts w:ascii="Arial" w:hAnsi="Arial" w:cs="Arial"/>
          <w:i/>
          <w:iCs/>
          <w:spacing w:val="15"/>
          <w:sz w:val="22"/>
          <w:szCs w:val="22"/>
          <w:shd w:val="clear" w:color="auto" w:fill="FFFFFF"/>
        </w:rPr>
        <w:t xml:space="preserve">přehledně a </w:t>
      </w:r>
      <w:r w:rsidRPr="55AF29B1">
        <w:rPr>
          <w:rFonts w:ascii="Arial" w:hAnsi="Arial" w:cs="Arial"/>
          <w:i/>
          <w:iCs/>
          <w:spacing w:val="15"/>
          <w:sz w:val="22"/>
          <w:szCs w:val="22"/>
          <w:shd w:val="clear" w:color="auto" w:fill="FFFFFF"/>
        </w:rPr>
        <w:t xml:space="preserve">na jednom místě k dispozici veškerá data o budově, včetně statistik </w:t>
      </w:r>
      <w:r w:rsidR="009E6C63" w:rsidRPr="55AF29B1">
        <w:rPr>
          <w:rFonts w:ascii="Arial" w:hAnsi="Arial" w:cs="Arial"/>
          <w:i/>
          <w:iCs/>
          <w:spacing w:val="15"/>
          <w:sz w:val="22"/>
          <w:szCs w:val="22"/>
          <w:shd w:val="clear" w:color="auto" w:fill="FFFFFF"/>
        </w:rPr>
        <w:t xml:space="preserve">o </w:t>
      </w:r>
      <w:r w:rsidR="4083865A" w:rsidRPr="55AF29B1">
        <w:rPr>
          <w:rFonts w:ascii="Arial" w:hAnsi="Arial" w:cs="Arial"/>
          <w:i/>
          <w:iCs/>
          <w:sz w:val="22"/>
          <w:szCs w:val="22"/>
        </w:rPr>
        <w:t>její energetické náročnosti</w:t>
      </w:r>
      <w:r w:rsidRPr="55AF29B1">
        <w:rPr>
          <w:rFonts w:ascii="Arial" w:hAnsi="Arial" w:cs="Arial"/>
          <w:i/>
          <w:iCs/>
          <w:spacing w:val="15"/>
          <w:sz w:val="22"/>
          <w:szCs w:val="22"/>
          <w:shd w:val="clear" w:color="auto" w:fill="FFFFFF"/>
        </w:rPr>
        <w:t xml:space="preserve">. Díky tomu </w:t>
      </w:r>
      <w:r w:rsidR="000F3460" w:rsidRPr="55AF29B1">
        <w:rPr>
          <w:rFonts w:ascii="Arial" w:hAnsi="Arial" w:cs="Arial"/>
          <w:i/>
          <w:iCs/>
          <w:spacing w:val="15"/>
          <w:sz w:val="22"/>
          <w:szCs w:val="22"/>
          <w:shd w:val="clear" w:color="auto" w:fill="FFFFFF"/>
        </w:rPr>
        <w:t xml:space="preserve">je </w:t>
      </w:r>
      <w:r w:rsidRPr="55AF29B1">
        <w:rPr>
          <w:rFonts w:ascii="Arial" w:hAnsi="Arial" w:cs="Arial"/>
          <w:i/>
          <w:iCs/>
          <w:spacing w:val="15"/>
          <w:sz w:val="22"/>
          <w:szCs w:val="22"/>
          <w:shd w:val="clear" w:color="auto" w:fill="FFFFFF"/>
        </w:rPr>
        <w:t xml:space="preserve">nemusí složitě obcházet </w:t>
      </w:r>
      <w:r w:rsidR="000F3460" w:rsidRPr="55AF29B1">
        <w:rPr>
          <w:rFonts w:ascii="Arial" w:hAnsi="Arial" w:cs="Arial"/>
          <w:i/>
          <w:iCs/>
          <w:spacing w:val="15"/>
          <w:sz w:val="22"/>
          <w:szCs w:val="22"/>
          <w:shd w:val="clear" w:color="auto" w:fill="FFFFFF"/>
        </w:rPr>
        <w:t>a</w:t>
      </w:r>
      <w:r w:rsidRPr="55AF29B1">
        <w:rPr>
          <w:rFonts w:ascii="Arial" w:hAnsi="Arial" w:cs="Arial"/>
          <w:i/>
          <w:iCs/>
          <w:spacing w:val="15"/>
          <w:sz w:val="22"/>
          <w:szCs w:val="22"/>
          <w:shd w:val="clear" w:color="auto" w:fill="FFFFFF"/>
        </w:rPr>
        <w:t xml:space="preserve"> </w:t>
      </w:r>
      <w:r w:rsidR="00F17AE2" w:rsidRPr="55AF29B1">
        <w:rPr>
          <w:rFonts w:ascii="Arial" w:hAnsi="Arial" w:cs="Arial"/>
          <w:i/>
          <w:iCs/>
          <w:spacing w:val="15"/>
          <w:sz w:val="22"/>
          <w:szCs w:val="22"/>
          <w:shd w:val="clear" w:color="auto" w:fill="FFFFFF"/>
        </w:rPr>
        <w:t>načítat data manuálně</w:t>
      </w:r>
      <w:r w:rsidRPr="55AF29B1">
        <w:rPr>
          <w:rFonts w:ascii="Arial" w:hAnsi="Arial" w:cs="Arial"/>
          <w:i/>
          <w:iCs/>
          <w:spacing w:val="15"/>
          <w:sz w:val="22"/>
          <w:szCs w:val="22"/>
          <w:shd w:val="clear" w:color="auto" w:fill="FFFFFF"/>
        </w:rPr>
        <w:t xml:space="preserve">, což výrazně šetří čas </w:t>
      </w:r>
      <w:r w:rsidR="00947CE3" w:rsidRPr="55AF29B1">
        <w:rPr>
          <w:rFonts w:ascii="Arial" w:hAnsi="Arial" w:cs="Arial"/>
          <w:i/>
          <w:iCs/>
          <w:spacing w:val="15"/>
          <w:sz w:val="22"/>
          <w:szCs w:val="22"/>
          <w:shd w:val="clear" w:color="auto" w:fill="FFFFFF"/>
        </w:rPr>
        <w:t>i finance</w:t>
      </w:r>
      <w:r w:rsidR="00E60538" w:rsidRPr="55AF29B1">
        <w:rPr>
          <w:rFonts w:ascii="Arial" w:hAnsi="Arial" w:cs="Arial"/>
          <w:i/>
          <w:iCs/>
          <w:spacing w:val="15"/>
          <w:sz w:val="22"/>
          <w:szCs w:val="22"/>
          <w:shd w:val="clear" w:color="auto" w:fill="FFFFFF"/>
        </w:rPr>
        <w:t xml:space="preserve">, </w:t>
      </w:r>
      <w:r w:rsidR="00ED43A7" w:rsidRPr="00925E33">
        <w:rPr>
          <w:rFonts w:ascii="Arial" w:hAnsi="Arial" w:cs="Arial"/>
          <w:spacing w:val="15"/>
          <w:sz w:val="22"/>
          <w:szCs w:val="22"/>
          <w:shd w:val="clear" w:color="auto" w:fill="FFFFFF"/>
        </w:rPr>
        <w:t>dodává Pavel Lískovec</w:t>
      </w:r>
      <w:r w:rsidR="2330A1F0" w:rsidRPr="00686978">
        <w:rPr>
          <w:rFonts w:ascii="Arial" w:hAnsi="Arial" w:cs="Arial"/>
          <w:spacing w:val="15"/>
          <w:sz w:val="22"/>
          <w:szCs w:val="22"/>
          <w:shd w:val="clear" w:color="auto" w:fill="FFFFFF"/>
        </w:rPr>
        <w:t xml:space="preserve">, </w:t>
      </w:r>
      <w:proofErr w:type="spellStart"/>
      <w:r w:rsidR="2330A1F0" w:rsidRPr="00686978">
        <w:rPr>
          <w:rFonts w:ascii="Arial" w:hAnsi="Arial" w:cs="Arial"/>
          <w:spacing w:val="15"/>
          <w:sz w:val="22"/>
          <w:szCs w:val="22"/>
          <w:shd w:val="clear" w:color="auto" w:fill="FFFFFF"/>
        </w:rPr>
        <w:t>Branch</w:t>
      </w:r>
      <w:proofErr w:type="spellEnd"/>
      <w:r w:rsidR="2330A1F0" w:rsidRPr="00686978">
        <w:rPr>
          <w:rFonts w:ascii="Arial" w:hAnsi="Arial" w:cs="Arial"/>
          <w:spacing w:val="15"/>
          <w:sz w:val="22"/>
          <w:szCs w:val="22"/>
          <w:shd w:val="clear" w:color="auto" w:fill="FFFFFF"/>
        </w:rPr>
        <w:t xml:space="preserve"> Manager </w:t>
      </w:r>
      <w:proofErr w:type="spellStart"/>
      <w:r w:rsidR="2330A1F0" w:rsidRPr="00686978">
        <w:rPr>
          <w:rFonts w:ascii="Arial" w:hAnsi="Arial" w:cs="Arial"/>
          <w:spacing w:val="15"/>
          <w:sz w:val="22"/>
          <w:szCs w:val="22"/>
          <w:shd w:val="clear" w:color="auto" w:fill="FFFFFF"/>
        </w:rPr>
        <w:t>Loxone</w:t>
      </w:r>
      <w:proofErr w:type="spellEnd"/>
      <w:r w:rsidR="2330A1F0" w:rsidRPr="00686978">
        <w:rPr>
          <w:rFonts w:ascii="Arial" w:hAnsi="Arial" w:cs="Arial"/>
          <w:spacing w:val="15"/>
          <w:sz w:val="22"/>
          <w:szCs w:val="22"/>
          <w:shd w:val="clear" w:color="auto" w:fill="FFFFFF"/>
        </w:rPr>
        <w:t xml:space="preserve"> CZ.</w:t>
      </w:r>
      <w:r w:rsidR="00ED43A7" w:rsidRPr="55AF29B1">
        <w:rPr>
          <w:rFonts w:asciiTheme="minorHAnsi" w:eastAsiaTheme="minorEastAsia" w:hAnsiTheme="minorHAnsi" w:cstheme="minorBidi"/>
          <w:sz w:val="22"/>
          <w:szCs w:val="22"/>
        </w:rPr>
        <w:t xml:space="preserve"> </w:t>
      </w:r>
    </w:p>
    <w:p w14:paraId="0F6F586B" w14:textId="64A7C145" w:rsidR="0103B89A" w:rsidRDefault="0103B89A" w:rsidP="0103B89A">
      <w:pPr>
        <w:pBdr>
          <w:bottom w:val="single" w:sz="6" w:space="1" w:color="auto"/>
        </w:pBdr>
        <w:spacing w:line="264" w:lineRule="auto"/>
        <w:contextualSpacing/>
        <w:jc w:val="both"/>
        <w:rPr>
          <w:rFonts w:cs="Arial"/>
          <w:sz w:val="20"/>
          <w:szCs w:val="20"/>
        </w:rPr>
      </w:pPr>
    </w:p>
    <w:p w14:paraId="6866EEE8" w14:textId="0014B798" w:rsidR="002D4A43" w:rsidRPr="00010FB3"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010FB3">
        <w:rPr>
          <w:rFonts w:ascii="Arial" w:hAnsi="Arial" w:cs="Arial"/>
          <w:b/>
          <w:color w:val="000000"/>
          <w:sz w:val="22"/>
          <w:szCs w:val="22"/>
        </w:rPr>
        <w:t>O společnosti</w:t>
      </w:r>
      <w:r w:rsidR="00C70931" w:rsidRPr="00010FB3">
        <w:rPr>
          <w:rFonts w:ascii="Arial" w:hAnsi="Arial" w:cs="Arial"/>
          <w:b/>
          <w:color w:val="000000"/>
          <w:sz w:val="22"/>
          <w:szCs w:val="22"/>
        </w:rPr>
        <w:t xml:space="preserve"> </w:t>
      </w:r>
      <w:proofErr w:type="spellStart"/>
      <w:r w:rsidR="00C70931" w:rsidRPr="00010FB3">
        <w:rPr>
          <w:rFonts w:ascii="Arial" w:hAnsi="Arial" w:cs="Arial"/>
          <w:b/>
          <w:color w:val="000000"/>
          <w:sz w:val="22"/>
          <w:szCs w:val="22"/>
        </w:rPr>
        <w:t>Loxone</w:t>
      </w:r>
      <w:proofErr w:type="spellEnd"/>
      <w:r w:rsidRPr="00010FB3">
        <w:rPr>
          <w:rFonts w:ascii="Arial" w:hAnsi="Arial" w:cs="Arial"/>
          <w:b/>
          <w:color w:val="000000"/>
          <w:sz w:val="22"/>
          <w:szCs w:val="22"/>
        </w:rPr>
        <w:t>:</w:t>
      </w:r>
    </w:p>
    <w:p w14:paraId="7B05B959" w14:textId="2F47BE96" w:rsidR="00C70931" w:rsidRPr="002D4A43" w:rsidRDefault="00665B83" w:rsidP="002D4A43">
      <w:pPr>
        <w:spacing w:line="264" w:lineRule="auto"/>
        <w:jc w:val="both"/>
        <w:rPr>
          <w:rFonts w:ascii="Arial" w:hAnsi="Arial" w:cs="Arial"/>
          <w:sz w:val="20"/>
          <w:szCs w:val="20"/>
        </w:rPr>
      </w:pPr>
      <w:r w:rsidRPr="00665B83">
        <w:rPr>
          <w:sz w:val="24"/>
          <w:szCs w:val="24"/>
        </w:rPr>
        <w:t>Společnost </w:t>
      </w:r>
      <w:proofErr w:type="spellStart"/>
      <w:r>
        <w:fldChar w:fldCharType="begin"/>
      </w:r>
      <w:r>
        <w:instrText>HYPERLINK "https://www.loxone.com/cscz/" \t "_blank"</w:instrText>
      </w:r>
      <w:r>
        <w:fldChar w:fldCharType="separate"/>
      </w:r>
      <w:r w:rsidRPr="00665B83">
        <w:rPr>
          <w:rStyle w:val="Hypertextovodkaz"/>
          <w:sz w:val="24"/>
          <w:szCs w:val="24"/>
        </w:rPr>
        <w:t>Loxone</w:t>
      </w:r>
      <w:proofErr w:type="spellEnd"/>
      <w:r>
        <w:fldChar w:fldCharType="end"/>
      </w:r>
      <w:r w:rsidRPr="00665B83">
        <w:rPr>
          <w:sz w:val="24"/>
          <w:szCs w:val="24"/>
        </w:rPr>
        <w:t xml:space="preserve"> patří mezi přední hráče na českém i světovém trhu v oblasti inteligentní elektroinstalace a automatizace. Vznikla v roce 2009, kdy vstoupila na trh s vlastním </w:t>
      </w:r>
      <w:proofErr w:type="spellStart"/>
      <w:r w:rsidRPr="00665B83">
        <w:rPr>
          <w:sz w:val="24"/>
          <w:szCs w:val="24"/>
        </w:rPr>
        <w:t>Miniserverem</w:t>
      </w:r>
      <w:proofErr w:type="spellEnd"/>
      <w:r w:rsidRPr="00665B83">
        <w:rPr>
          <w:sz w:val="24"/>
          <w:szCs w:val="24"/>
        </w:rPr>
        <w:t xml:space="preserve">, který způsobil revoluci v odvětví inteligentních domácností. Dnes </w:t>
      </w:r>
      <w:proofErr w:type="spellStart"/>
      <w:r w:rsidRPr="00665B83">
        <w:rPr>
          <w:sz w:val="24"/>
          <w:szCs w:val="24"/>
        </w:rPr>
        <w:t>Loxone</w:t>
      </w:r>
      <w:proofErr w:type="spellEnd"/>
      <w:r w:rsidRPr="00665B83">
        <w:rPr>
          <w:sz w:val="24"/>
          <w:szCs w:val="24"/>
        </w:rPr>
        <w:t xml:space="preserve"> přináší chytrá řešení nejen pro domácnosti, ale také pro komerční budovy jako jsou kanceláře, hotely, restaurace či sklady. Za dobu svého působení realizovala přes 300 000 projektů ve více než 100 zemích a v současnosti zaměstnává více než 1000 lidí po celém světě. Posláním společnosti </w:t>
      </w:r>
      <w:proofErr w:type="spellStart"/>
      <w:r w:rsidRPr="00665B83">
        <w:rPr>
          <w:sz w:val="24"/>
          <w:szCs w:val="24"/>
        </w:rPr>
        <w:t>Loxone</w:t>
      </w:r>
      <w:proofErr w:type="spellEnd"/>
      <w:r w:rsidRPr="00665B83">
        <w:rPr>
          <w:sz w:val="24"/>
          <w:szCs w:val="24"/>
        </w:rPr>
        <w:t xml:space="preserve"> je revolučně měnit způsob, jakým lidé žijí, pracují a tráví čas v budovách s pomocí sofistikovaného a plně integrovaného řešení. To totiž majitelům a správcům budov přináší nejen komfort a bezpečí, ale také velký benefit v podobě energetických úspor. Pro více informací navštivte </w:t>
      </w:r>
      <w:hyperlink r:id="rId10" w:tgtFrame="_blank" w:history="1">
        <w:r w:rsidRPr="00665B83">
          <w:rPr>
            <w:rStyle w:val="Hypertextovodkaz"/>
            <w:sz w:val="24"/>
            <w:szCs w:val="24"/>
          </w:rPr>
          <w:t>www.loxone.com</w:t>
        </w:r>
      </w:hyperlink>
      <w:r w:rsidRPr="00665B83">
        <w:rPr>
          <w:sz w:val="24"/>
          <w:szCs w:val="24"/>
        </w:rPr>
        <w:t>  </w:t>
      </w:r>
    </w:p>
    <w:p w14:paraId="2CC953B5" w14:textId="77777777" w:rsidR="002D4A43" w:rsidRPr="008A6EFF" w:rsidRDefault="002D4A43" w:rsidP="002D4A43">
      <w:pPr>
        <w:pStyle w:val="Normlnweb"/>
        <w:keepNext/>
        <w:spacing w:before="0" w:beforeAutospacing="0" w:after="0" w:afterAutospacing="0" w:line="264" w:lineRule="auto"/>
        <w:jc w:val="both"/>
        <w:rPr>
          <w:rFonts w:ascii="Arial" w:hAnsi="Arial" w:cs="Arial"/>
          <w:b/>
          <w:color w:val="000000"/>
          <w:sz w:val="22"/>
          <w:szCs w:val="22"/>
        </w:rPr>
      </w:pPr>
      <w:r w:rsidRPr="008A6EFF">
        <w:rPr>
          <w:rFonts w:ascii="Arial" w:hAnsi="Arial" w:cs="Arial"/>
          <w:b/>
          <w:color w:val="000000"/>
          <w:sz w:val="22"/>
          <w:szCs w:val="22"/>
        </w:rPr>
        <w:t>Pro více informací kontaktuje:</w:t>
      </w:r>
    </w:p>
    <w:p w14:paraId="429D1C79"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r w:rsidRPr="008A6EFF">
        <w:rPr>
          <w:rFonts w:ascii="Arial" w:hAnsi="Arial" w:cs="Arial"/>
          <w:color w:val="000000"/>
          <w:sz w:val="22"/>
          <w:szCs w:val="22"/>
        </w:rPr>
        <w:t>Kamila Žitňáková</w:t>
      </w:r>
    </w:p>
    <w:p w14:paraId="205A2001"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proofErr w:type="spellStart"/>
      <w:r w:rsidRPr="008A6EFF">
        <w:rPr>
          <w:rFonts w:ascii="Arial" w:hAnsi="Arial" w:cs="Arial"/>
          <w:color w:val="000000"/>
          <w:sz w:val="22"/>
          <w:szCs w:val="22"/>
        </w:rPr>
        <w:t>Crest</w:t>
      </w:r>
      <w:proofErr w:type="spellEnd"/>
      <w:r w:rsidRPr="008A6EFF">
        <w:rPr>
          <w:rFonts w:ascii="Arial" w:hAnsi="Arial" w:cs="Arial"/>
          <w:color w:val="000000"/>
          <w:sz w:val="22"/>
          <w:szCs w:val="22"/>
        </w:rPr>
        <w:t xml:space="preserve"> Communications a.s.</w:t>
      </w:r>
    </w:p>
    <w:p w14:paraId="3C8A9C3B" w14:textId="77777777" w:rsidR="002D4A43" w:rsidRPr="008A6EFF" w:rsidRDefault="002D4A43" w:rsidP="002D4A43">
      <w:pPr>
        <w:pStyle w:val="Normlnweb"/>
        <w:keepNext/>
        <w:spacing w:before="0" w:beforeAutospacing="0" w:after="0" w:afterAutospacing="0" w:line="264" w:lineRule="auto"/>
        <w:jc w:val="both"/>
        <w:rPr>
          <w:rFonts w:ascii="Arial" w:hAnsi="Arial" w:cs="Arial"/>
          <w:color w:val="000000"/>
          <w:sz w:val="22"/>
          <w:szCs w:val="22"/>
        </w:rPr>
      </w:pPr>
      <w:hyperlink r:id="rId11" w:history="1">
        <w:r w:rsidRPr="008A6EFF">
          <w:rPr>
            <w:rStyle w:val="Hypertextovodkaz"/>
            <w:rFonts w:ascii="Arial" w:hAnsi="Arial" w:cs="Arial"/>
            <w:sz w:val="22"/>
            <w:szCs w:val="22"/>
          </w:rPr>
          <w:t>kamila.zitnakova@crestcom.cz</w:t>
        </w:r>
      </w:hyperlink>
    </w:p>
    <w:p w14:paraId="2C98636B" w14:textId="791B7DF1" w:rsidR="002D4A43" w:rsidRPr="008A6EFF" w:rsidRDefault="002D4A43" w:rsidP="002D4A43">
      <w:pPr>
        <w:pStyle w:val="Normlnweb"/>
        <w:keepNext/>
        <w:spacing w:before="0" w:beforeAutospacing="0" w:after="0" w:afterAutospacing="0" w:line="264" w:lineRule="auto"/>
        <w:jc w:val="both"/>
        <w:rPr>
          <w:rFonts w:ascii="Arial" w:hAnsi="Arial" w:cs="Arial"/>
          <w:bCs/>
          <w:sz w:val="22"/>
          <w:szCs w:val="22"/>
          <w:u w:val="single"/>
        </w:rPr>
      </w:pPr>
      <w:r w:rsidRPr="008A6EFF">
        <w:rPr>
          <w:rFonts w:ascii="Arial" w:hAnsi="Arial" w:cs="Arial"/>
          <w:color w:val="000000"/>
          <w:sz w:val="22"/>
          <w:szCs w:val="22"/>
        </w:rPr>
        <w:t>+420 725 544 106</w:t>
      </w:r>
    </w:p>
    <w:p w14:paraId="7608C293" w14:textId="77777777" w:rsidR="00065F1D" w:rsidRPr="00B0401D" w:rsidRDefault="00065F1D" w:rsidP="002D4A43">
      <w:pPr>
        <w:spacing w:before="100" w:beforeAutospacing="1" w:after="100" w:afterAutospacing="1" w:line="264" w:lineRule="auto"/>
        <w:jc w:val="both"/>
        <w:rPr>
          <w:rFonts w:ascii="Arial" w:hAnsi="Arial" w:cs="Arial"/>
          <w:b/>
          <w:bCs/>
          <w:sz w:val="20"/>
          <w:szCs w:val="20"/>
          <w:u w:val="single"/>
        </w:rPr>
      </w:pPr>
    </w:p>
    <w:sectPr w:rsidR="00065F1D" w:rsidRPr="00B040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53710"/>
    <w:multiLevelType w:val="hybridMultilevel"/>
    <w:tmpl w:val="CCE8812A"/>
    <w:lvl w:ilvl="0" w:tplc="7AA8E564">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4A0B41"/>
    <w:multiLevelType w:val="hybridMultilevel"/>
    <w:tmpl w:val="C6A4304A"/>
    <w:lvl w:ilvl="0" w:tplc="DA8005F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232989"/>
    <w:multiLevelType w:val="hybridMultilevel"/>
    <w:tmpl w:val="2DA8DBEE"/>
    <w:lvl w:ilvl="0" w:tplc="8012B8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966031"/>
    <w:multiLevelType w:val="hybridMultilevel"/>
    <w:tmpl w:val="3C585E1C"/>
    <w:lvl w:ilvl="0" w:tplc="C9E868FE">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2144B51"/>
    <w:multiLevelType w:val="hybridMultilevel"/>
    <w:tmpl w:val="4970B34E"/>
    <w:lvl w:ilvl="0" w:tplc="5E76553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3710E0C"/>
    <w:multiLevelType w:val="hybridMultilevel"/>
    <w:tmpl w:val="B97694B0"/>
    <w:lvl w:ilvl="0" w:tplc="0FF2249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DA006F"/>
    <w:multiLevelType w:val="multilevel"/>
    <w:tmpl w:val="7F4A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C2D87"/>
    <w:multiLevelType w:val="hybridMultilevel"/>
    <w:tmpl w:val="E8E2CA3E"/>
    <w:lvl w:ilvl="0" w:tplc="323CB4A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C673033"/>
    <w:multiLevelType w:val="hybridMultilevel"/>
    <w:tmpl w:val="0FBAA31A"/>
    <w:lvl w:ilvl="0" w:tplc="F650EE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DA37786"/>
    <w:multiLevelType w:val="hybridMultilevel"/>
    <w:tmpl w:val="6C6A9B32"/>
    <w:lvl w:ilvl="0" w:tplc="87345BF0">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09742E1"/>
    <w:multiLevelType w:val="hybridMultilevel"/>
    <w:tmpl w:val="1DAE179E"/>
    <w:lvl w:ilvl="0" w:tplc="F5D6D18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91666986">
    <w:abstractNumId w:val="6"/>
  </w:num>
  <w:num w:numId="2" w16cid:durableId="1763989445">
    <w:abstractNumId w:val="1"/>
  </w:num>
  <w:num w:numId="3" w16cid:durableId="694354613">
    <w:abstractNumId w:val="8"/>
  </w:num>
  <w:num w:numId="4" w16cid:durableId="2146265336">
    <w:abstractNumId w:val="0"/>
  </w:num>
  <w:num w:numId="5" w16cid:durableId="802892431">
    <w:abstractNumId w:val="3"/>
  </w:num>
  <w:num w:numId="6" w16cid:durableId="91556941">
    <w:abstractNumId w:val="5"/>
  </w:num>
  <w:num w:numId="7" w16cid:durableId="674461275">
    <w:abstractNumId w:val="9"/>
  </w:num>
  <w:num w:numId="8" w16cid:durableId="28461917">
    <w:abstractNumId w:val="10"/>
  </w:num>
  <w:num w:numId="9" w16cid:durableId="1797873661">
    <w:abstractNumId w:val="2"/>
  </w:num>
  <w:num w:numId="10" w16cid:durableId="923682307">
    <w:abstractNumId w:val="7"/>
  </w:num>
  <w:num w:numId="11" w16cid:durableId="16050713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31E"/>
    <w:rsid w:val="00002B81"/>
    <w:rsid w:val="00002D23"/>
    <w:rsid w:val="00003219"/>
    <w:rsid w:val="00003F63"/>
    <w:rsid w:val="000061A3"/>
    <w:rsid w:val="00010701"/>
    <w:rsid w:val="00010FB3"/>
    <w:rsid w:val="00011230"/>
    <w:rsid w:val="00012852"/>
    <w:rsid w:val="00014D49"/>
    <w:rsid w:val="000173D6"/>
    <w:rsid w:val="00017861"/>
    <w:rsid w:val="00030B9A"/>
    <w:rsid w:val="000311D9"/>
    <w:rsid w:val="00033553"/>
    <w:rsid w:val="00040A93"/>
    <w:rsid w:val="00042C6C"/>
    <w:rsid w:val="00055532"/>
    <w:rsid w:val="00064024"/>
    <w:rsid w:val="00065F1D"/>
    <w:rsid w:val="00067803"/>
    <w:rsid w:val="0007049D"/>
    <w:rsid w:val="0007352F"/>
    <w:rsid w:val="00073C42"/>
    <w:rsid w:val="000745F4"/>
    <w:rsid w:val="00074919"/>
    <w:rsid w:val="0007794F"/>
    <w:rsid w:val="00081E8C"/>
    <w:rsid w:val="00083D96"/>
    <w:rsid w:val="00091653"/>
    <w:rsid w:val="000919C3"/>
    <w:rsid w:val="000925C4"/>
    <w:rsid w:val="00092ACF"/>
    <w:rsid w:val="0009341D"/>
    <w:rsid w:val="00094A3E"/>
    <w:rsid w:val="00096E5F"/>
    <w:rsid w:val="00097287"/>
    <w:rsid w:val="000A4D52"/>
    <w:rsid w:val="000A67E7"/>
    <w:rsid w:val="000B029A"/>
    <w:rsid w:val="000B0B31"/>
    <w:rsid w:val="000B45D4"/>
    <w:rsid w:val="000B52BC"/>
    <w:rsid w:val="000B5361"/>
    <w:rsid w:val="000C06C9"/>
    <w:rsid w:val="000C1ABE"/>
    <w:rsid w:val="000C2D6E"/>
    <w:rsid w:val="000C3D7B"/>
    <w:rsid w:val="000C5426"/>
    <w:rsid w:val="000D3197"/>
    <w:rsid w:val="000D4792"/>
    <w:rsid w:val="000D5277"/>
    <w:rsid w:val="000E3505"/>
    <w:rsid w:val="000E3C90"/>
    <w:rsid w:val="000E430E"/>
    <w:rsid w:val="000E53EF"/>
    <w:rsid w:val="000F04EE"/>
    <w:rsid w:val="000F2088"/>
    <w:rsid w:val="000F3390"/>
    <w:rsid w:val="000F3460"/>
    <w:rsid w:val="00102467"/>
    <w:rsid w:val="00103499"/>
    <w:rsid w:val="0010375A"/>
    <w:rsid w:val="00111404"/>
    <w:rsid w:val="0012273D"/>
    <w:rsid w:val="0012286A"/>
    <w:rsid w:val="00123C1A"/>
    <w:rsid w:val="0012633A"/>
    <w:rsid w:val="00126A7D"/>
    <w:rsid w:val="00126BFE"/>
    <w:rsid w:val="00126C4D"/>
    <w:rsid w:val="0013032D"/>
    <w:rsid w:val="0013326A"/>
    <w:rsid w:val="001337CF"/>
    <w:rsid w:val="001340EC"/>
    <w:rsid w:val="0013540D"/>
    <w:rsid w:val="001415EB"/>
    <w:rsid w:val="001438D6"/>
    <w:rsid w:val="00144BA3"/>
    <w:rsid w:val="00167322"/>
    <w:rsid w:val="00171EC8"/>
    <w:rsid w:val="001749A6"/>
    <w:rsid w:val="00175467"/>
    <w:rsid w:val="001816B4"/>
    <w:rsid w:val="00187AE1"/>
    <w:rsid w:val="00187AF0"/>
    <w:rsid w:val="0019120C"/>
    <w:rsid w:val="0019588F"/>
    <w:rsid w:val="00197207"/>
    <w:rsid w:val="00197511"/>
    <w:rsid w:val="001A1515"/>
    <w:rsid w:val="001B4960"/>
    <w:rsid w:val="001B7F08"/>
    <w:rsid w:val="001C192D"/>
    <w:rsid w:val="001C271F"/>
    <w:rsid w:val="001C2FA5"/>
    <w:rsid w:val="001C4F13"/>
    <w:rsid w:val="001C67BA"/>
    <w:rsid w:val="001D1A20"/>
    <w:rsid w:val="001D3C13"/>
    <w:rsid w:val="001D5B53"/>
    <w:rsid w:val="001D7107"/>
    <w:rsid w:val="001E012E"/>
    <w:rsid w:val="001E2B88"/>
    <w:rsid w:val="001E6074"/>
    <w:rsid w:val="001F05D8"/>
    <w:rsid w:val="001F0EA6"/>
    <w:rsid w:val="001F0F07"/>
    <w:rsid w:val="001F2167"/>
    <w:rsid w:val="00202823"/>
    <w:rsid w:val="0020364B"/>
    <w:rsid w:val="00206F10"/>
    <w:rsid w:val="00213A48"/>
    <w:rsid w:val="0022044E"/>
    <w:rsid w:val="002247F3"/>
    <w:rsid w:val="002252E1"/>
    <w:rsid w:val="0023410B"/>
    <w:rsid w:val="002411C6"/>
    <w:rsid w:val="00242ED7"/>
    <w:rsid w:val="00244E37"/>
    <w:rsid w:val="002459D5"/>
    <w:rsid w:val="002474CD"/>
    <w:rsid w:val="00251AAD"/>
    <w:rsid w:val="00257C56"/>
    <w:rsid w:val="00261452"/>
    <w:rsid w:val="00264345"/>
    <w:rsid w:val="00264A61"/>
    <w:rsid w:val="00266BC1"/>
    <w:rsid w:val="002670AA"/>
    <w:rsid w:val="00267A24"/>
    <w:rsid w:val="00270BC1"/>
    <w:rsid w:val="00277FEA"/>
    <w:rsid w:val="00280ED4"/>
    <w:rsid w:val="002928AA"/>
    <w:rsid w:val="00294367"/>
    <w:rsid w:val="0029556C"/>
    <w:rsid w:val="002973A7"/>
    <w:rsid w:val="002A2AB6"/>
    <w:rsid w:val="002A42AD"/>
    <w:rsid w:val="002A4C07"/>
    <w:rsid w:val="002A4E11"/>
    <w:rsid w:val="002B0162"/>
    <w:rsid w:val="002B17F8"/>
    <w:rsid w:val="002B2360"/>
    <w:rsid w:val="002B2759"/>
    <w:rsid w:val="002B38C8"/>
    <w:rsid w:val="002B4072"/>
    <w:rsid w:val="002B4B69"/>
    <w:rsid w:val="002B5239"/>
    <w:rsid w:val="002B679B"/>
    <w:rsid w:val="002C0A1F"/>
    <w:rsid w:val="002C4954"/>
    <w:rsid w:val="002D46BE"/>
    <w:rsid w:val="002D4A43"/>
    <w:rsid w:val="002E037A"/>
    <w:rsid w:val="002E4507"/>
    <w:rsid w:val="002E505A"/>
    <w:rsid w:val="002F715F"/>
    <w:rsid w:val="003002BB"/>
    <w:rsid w:val="003040DF"/>
    <w:rsid w:val="0030760D"/>
    <w:rsid w:val="00310C3A"/>
    <w:rsid w:val="00315A37"/>
    <w:rsid w:val="00320B19"/>
    <w:rsid w:val="00323077"/>
    <w:rsid w:val="00326C67"/>
    <w:rsid w:val="00326CC6"/>
    <w:rsid w:val="003320D0"/>
    <w:rsid w:val="0033587D"/>
    <w:rsid w:val="0033723F"/>
    <w:rsid w:val="00342627"/>
    <w:rsid w:val="003438E0"/>
    <w:rsid w:val="0034465A"/>
    <w:rsid w:val="0035063A"/>
    <w:rsid w:val="003528AC"/>
    <w:rsid w:val="00356731"/>
    <w:rsid w:val="003601A5"/>
    <w:rsid w:val="00363ED9"/>
    <w:rsid w:val="003652EF"/>
    <w:rsid w:val="003667B5"/>
    <w:rsid w:val="00366889"/>
    <w:rsid w:val="003675DC"/>
    <w:rsid w:val="0036796C"/>
    <w:rsid w:val="00370992"/>
    <w:rsid w:val="00370C00"/>
    <w:rsid w:val="00372B58"/>
    <w:rsid w:val="00372CD6"/>
    <w:rsid w:val="0037321C"/>
    <w:rsid w:val="00376615"/>
    <w:rsid w:val="003836D1"/>
    <w:rsid w:val="00383AA7"/>
    <w:rsid w:val="00387C4B"/>
    <w:rsid w:val="00391F23"/>
    <w:rsid w:val="0039513E"/>
    <w:rsid w:val="003A2A3C"/>
    <w:rsid w:val="003A572C"/>
    <w:rsid w:val="003A7797"/>
    <w:rsid w:val="003B2B24"/>
    <w:rsid w:val="003B3FF1"/>
    <w:rsid w:val="003B436E"/>
    <w:rsid w:val="003B441D"/>
    <w:rsid w:val="003B7385"/>
    <w:rsid w:val="003C0047"/>
    <w:rsid w:val="003C4008"/>
    <w:rsid w:val="003C5426"/>
    <w:rsid w:val="003C5533"/>
    <w:rsid w:val="003C6848"/>
    <w:rsid w:val="003C6908"/>
    <w:rsid w:val="003C7E84"/>
    <w:rsid w:val="003D3FFE"/>
    <w:rsid w:val="003D5131"/>
    <w:rsid w:val="003D5DBE"/>
    <w:rsid w:val="003D6D6C"/>
    <w:rsid w:val="003D7AB4"/>
    <w:rsid w:val="003D7B4A"/>
    <w:rsid w:val="003E0868"/>
    <w:rsid w:val="003E4782"/>
    <w:rsid w:val="003E4FBC"/>
    <w:rsid w:val="003E6B72"/>
    <w:rsid w:val="003E7135"/>
    <w:rsid w:val="003F0078"/>
    <w:rsid w:val="003F382F"/>
    <w:rsid w:val="003F4601"/>
    <w:rsid w:val="00400DC6"/>
    <w:rsid w:val="0040319C"/>
    <w:rsid w:val="004043CA"/>
    <w:rsid w:val="00404C3D"/>
    <w:rsid w:val="00406AA6"/>
    <w:rsid w:val="00412E38"/>
    <w:rsid w:val="0041345A"/>
    <w:rsid w:val="00415E96"/>
    <w:rsid w:val="00421067"/>
    <w:rsid w:val="00422C54"/>
    <w:rsid w:val="0042713D"/>
    <w:rsid w:val="0043248E"/>
    <w:rsid w:val="00434098"/>
    <w:rsid w:val="0044360D"/>
    <w:rsid w:val="00452161"/>
    <w:rsid w:val="0045278F"/>
    <w:rsid w:val="0045479E"/>
    <w:rsid w:val="004547DF"/>
    <w:rsid w:val="0045618B"/>
    <w:rsid w:val="004567CD"/>
    <w:rsid w:val="00457982"/>
    <w:rsid w:val="004607AC"/>
    <w:rsid w:val="00461209"/>
    <w:rsid w:val="004614DC"/>
    <w:rsid w:val="00475E32"/>
    <w:rsid w:val="00483F1E"/>
    <w:rsid w:val="004846D9"/>
    <w:rsid w:val="004917E0"/>
    <w:rsid w:val="0049311A"/>
    <w:rsid w:val="00497F9E"/>
    <w:rsid w:val="004A1A08"/>
    <w:rsid w:val="004A78C8"/>
    <w:rsid w:val="004B2842"/>
    <w:rsid w:val="004B37C8"/>
    <w:rsid w:val="004B69F0"/>
    <w:rsid w:val="004B6CDD"/>
    <w:rsid w:val="004C07BF"/>
    <w:rsid w:val="004C1003"/>
    <w:rsid w:val="004C13B2"/>
    <w:rsid w:val="004C198F"/>
    <w:rsid w:val="004C1AC6"/>
    <w:rsid w:val="004C2AB7"/>
    <w:rsid w:val="004C690D"/>
    <w:rsid w:val="004C6E12"/>
    <w:rsid w:val="004D1061"/>
    <w:rsid w:val="004D2B51"/>
    <w:rsid w:val="004D33F7"/>
    <w:rsid w:val="004D4432"/>
    <w:rsid w:val="004D669D"/>
    <w:rsid w:val="004D74B5"/>
    <w:rsid w:val="004E2031"/>
    <w:rsid w:val="004E25B5"/>
    <w:rsid w:val="004E6627"/>
    <w:rsid w:val="004F1685"/>
    <w:rsid w:val="004F3B2A"/>
    <w:rsid w:val="00501F7C"/>
    <w:rsid w:val="00501FC8"/>
    <w:rsid w:val="00506E76"/>
    <w:rsid w:val="00507D21"/>
    <w:rsid w:val="005150A2"/>
    <w:rsid w:val="00520FA6"/>
    <w:rsid w:val="00524E2F"/>
    <w:rsid w:val="00532F73"/>
    <w:rsid w:val="00536189"/>
    <w:rsid w:val="005377C8"/>
    <w:rsid w:val="005427FB"/>
    <w:rsid w:val="00544F6C"/>
    <w:rsid w:val="005473DF"/>
    <w:rsid w:val="00554DF9"/>
    <w:rsid w:val="005552B7"/>
    <w:rsid w:val="00555CF3"/>
    <w:rsid w:val="005618C3"/>
    <w:rsid w:val="0056330D"/>
    <w:rsid w:val="005635DB"/>
    <w:rsid w:val="005644E2"/>
    <w:rsid w:val="00570025"/>
    <w:rsid w:val="005729F9"/>
    <w:rsid w:val="0058315D"/>
    <w:rsid w:val="00587B59"/>
    <w:rsid w:val="00590CB7"/>
    <w:rsid w:val="00591D14"/>
    <w:rsid w:val="005941DE"/>
    <w:rsid w:val="005945D5"/>
    <w:rsid w:val="005A6086"/>
    <w:rsid w:val="005A68D7"/>
    <w:rsid w:val="005B2752"/>
    <w:rsid w:val="005B5380"/>
    <w:rsid w:val="005C17EF"/>
    <w:rsid w:val="005D08A1"/>
    <w:rsid w:val="005D2853"/>
    <w:rsid w:val="005D43E1"/>
    <w:rsid w:val="005D4FBD"/>
    <w:rsid w:val="005E4D3B"/>
    <w:rsid w:val="005F23AC"/>
    <w:rsid w:val="005F28ED"/>
    <w:rsid w:val="005F3D97"/>
    <w:rsid w:val="005F5B1A"/>
    <w:rsid w:val="005F6B83"/>
    <w:rsid w:val="00600A39"/>
    <w:rsid w:val="0060182D"/>
    <w:rsid w:val="00602CF1"/>
    <w:rsid w:val="00604442"/>
    <w:rsid w:val="006056CA"/>
    <w:rsid w:val="00605FEC"/>
    <w:rsid w:val="006071F5"/>
    <w:rsid w:val="00607AFD"/>
    <w:rsid w:val="0061166B"/>
    <w:rsid w:val="006125C5"/>
    <w:rsid w:val="00612E54"/>
    <w:rsid w:val="00616B21"/>
    <w:rsid w:val="006207EF"/>
    <w:rsid w:val="00622F3B"/>
    <w:rsid w:val="006243D9"/>
    <w:rsid w:val="0062520B"/>
    <w:rsid w:val="00625757"/>
    <w:rsid w:val="00627BB9"/>
    <w:rsid w:val="00637198"/>
    <w:rsid w:val="006371D0"/>
    <w:rsid w:val="00642BA6"/>
    <w:rsid w:val="00647305"/>
    <w:rsid w:val="006500DD"/>
    <w:rsid w:val="006511B9"/>
    <w:rsid w:val="00652B71"/>
    <w:rsid w:val="0065531E"/>
    <w:rsid w:val="00656768"/>
    <w:rsid w:val="00656CF0"/>
    <w:rsid w:val="00663C04"/>
    <w:rsid w:val="00665B83"/>
    <w:rsid w:val="00667DA7"/>
    <w:rsid w:val="00670BF6"/>
    <w:rsid w:val="00674672"/>
    <w:rsid w:val="00674E38"/>
    <w:rsid w:val="00675D30"/>
    <w:rsid w:val="00686978"/>
    <w:rsid w:val="00687A0D"/>
    <w:rsid w:val="00690F26"/>
    <w:rsid w:val="00693C44"/>
    <w:rsid w:val="006949ED"/>
    <w:rsid w:val="00695AAB"/>
    <w:rsid w:val="006A087A"/>
    <w:rsid w:val="006A1F97"/>
    <w:rsid w:val="006A209F"/>
    <w:rsid w:val="006A2B9E"/>
    <w:rsid w:val="006A3FC1"/>
    <w:rsid w:val="006A4B0B"/>
    <w:rsid w:val="006B10D3"/>
    <w:rsid w:val="006B3F23"/>
    <w:rsid w:val="006D499B"/>
    <w:rsid w:val="006D49FE"/>
    <w:rsid w:val="006D5EC8"/>
    <w:rsid w:val="006D6D63"/>
    <w:rsid w:val="006E29A5"/>
    <w:rsid w:val="006F0188"/>
    <w:rsid w:val="006F4D6F"/>
    <w:rsid w:val="006F4E04"/>
    <w:rsid w:val="00703209"/>
    <w:rsid w:val="00703779"/>
    <w:rsid w:val="00710001"/>
    <w:rsid w:val="00710E11"/>
    <w:rsid w:val="007111A6"/>
    <w:rsid w:val="00711A41"/>
    <w:rsid w:val="00711F6D"/>
    <w:rsid w:val="00712346"/>
    <w:rsid w:val="00713208"/>
    <w:rsid w:val="00713E82"/>
    <w:rsid w:val="00715E33"/>
    <w:rsid w:val="00716613"/>
    <w:rsid w:val="00721BC8"/>
    <w:rsid w:val="00721C9D"/>
    <w:rsid w:val="00722BD8"/>
    <w:rsid w:val="0072346B"/>
    <w:rsid w:val="0072593E"/>
    <w:rsid w:val="00730505"/>
    <w:rsid w:val="00730B29"/>
    <w:rsid w:val="00731063"/>
    <w:rsid w:val="00733D30"/>
    <w:rsid w:val="00735558"/>
    <w:rsid w:val="00737E60"/>
    <w:rsid w:val="00743BE5"/>
    <w:rsid w:val="00746B41"/>
    <w:rsid w:val="00753439"/>
    <w:rsid w:val="0075430E"/>
    <w:rsid w:val="00754510"/>
    <w:rsid w:val="00756DAE"/>
    <w:rsid w:val="007602EC"/>
    <w:rsid w:val="0076411A"/>
    <w:rsid w:val="0076653D"/>
    <w:rsid w:val="00766C9F"/>
    <w:rsid w:val="007716E9"/>
    <w:rsid w:val="00772CF7"/>
    <w:rsid w:val="00773A20"/>
    <w:rsid w:val="00773C7B"/>
    <w:rsid w:val="0077512A"/>
    <w:rsid w:val="00777424"/>
    <w:rsid w:val="0078399A"/>
    <w:rsid w:val="00785665"/>
    <w:rsid w:val="00785C2F"/>
    <w:rsid w:val="00792B7A"/>
    <w:rsid w:val="007A1743"/>
    <w:rsid w:val="007A5501"/>
    <w:rsid w:val="007A588B"/>
    <w:rsid w:val="007B1EA9"/>
    <w:rsid w:val="007B74AC"/>
    <w:rsid w:val="007C00E9"/>
    <w:rsid w:val="007C712D"/>
    <w:rsid w:val="007C7930"/>
    <w:rsid w:val="007C7D7B"/>
    <w:rsid w:val="007D0821"/>
    <w:rsid w:val="007D54CF"/>
    <w:rsid w:val="007D7B28"/>
    <w:rsid w:val="007E2347"/>
    <w:rsid w:val="007E619F"/>
    <w:rsid w:val="007E6662"/>
    <w:rsid w:val="007F0F98"/>
    <w:rsid w:val="007F4148"/>
    <w:rsid w:val="007F6D2F"/>
    <w:rsid w:val="00804568"/>
    <w:rsid w:val="0080581F"/>
    <w:rsid w:val="00805F07"/>
    <w:rsid w:val="008072B6"/>
    <w:rsid w:val="00807569"/>
    <w:rsid w:val="008131D7"/>
    <w:rsid w:val="00820F31"/>
    <w:rsid w:val="008225F2"/>
    <w:rsid w:val="00823AD8"/>
    <w:rsid w:val="00824BA6"/>
    <w:rsid w:val="00825091"/>
    <w:rsid w:val="00826203"/>
    <w:rsid w:val="00827878"/>
    <w:rsid w:val="008344CE"/>
    <w:rsid w:val="00835F0A"/>
    <w:rsid w:val="008427F2"/>
    <w:rsid w:val="00844016"/>
    <w:rsid w:val="0084685B"/>
    <w:rsid w:val="00851577"/>
    <w:rsid w:val="0085175D"/>
    <w:rsid w:val="008536C9"/>
    <w:rsid w:val="00855F08"/>
    <w:rsid w:val="008560B1"/>
    <w:rsid w:val="00856CC4"/>
    <w:rsid w:val="00857826"/>
    <w:rsid w:val="0086015F"/>
    <w:rsid w:val="00864D6E"/>
    <w:rsid w:val="00870BF3"/>
    <w:rsid w:val="0087223C"/>
    <w:rsid w:val="00872FAF"/>
    <w:rsid w:val="008751D5"/>
    <w:rsid w:val="00876EF7"/>
    <w:rsid w:val="008774F5"/>
    <w:rsid w:val="008813C3"/>
    <w:rsid w:val="00881863"/>
    <w:rsid w:val="00881A70"/>
    <w:rsid w:val="00885672"/>
    <w:rsid w:val="00886271"/>
    <w:rsid w:val="00887B26"/>
    <w:rsid w:val="00887DD7"/>
    <w:rsid w:val="0089018D"/>
    <w:rsid w:val="00891736"/>
    <w:rsid w:val="00893CF1"/>
    <w:rsid w:val="008950C1"/>
    <w:rsid w:val="00896C33"/>
    <w:rsid w:val="008A3F4E"/>
    <w:rsid w:val="008A5AA4"/>
    <w:rsid w:val="008A6EFF"/>
    <w:rsid w:val="008B0757"/>
    <w:rsid w:val="008B21FC"/>
    <w:rsid w:val="008B26BE"/>
    <w:rsid w:val="008C0F11"/>
    <w:rsid w:val="008C14F2"/>
    <w:rsid w:val="008C2E3C"/>
    <w:rsid w:val="008C4530"/>
    <w:rsid w:val="008C4E7F"/>
    <w:rsid w:val="008C749E"/>
    <w:rsid w:val="008D065E"/>
    <w:rsid w:val="008E042E"/>
    <w:rsid w:val="008E1B01"/>
    <w:rsid w:val="008E64BD"/>
    <w:rsid w:val="008F21B0"/>
    <w:rsid w:val="008F4908"/>
    <w:rsid w:val="008F55A6"/>
    <w:rsid w:val="008F69E4"/>
    <w:rsid w:val="008F6DD5"/>
    <w:rsid w:val="00902D5B"/>
    <w:rsid w:val="00904D0B"/>
    <w:rsid w:val="00912CEA"/>
    <w:rsid w:val="00917332"/>
    <w:rsid w:val="0092230E"/>
    <w:rsid w:val="00922368"/>
    <w:rsid w:val="00924BB4"/>
    <w:rsid w:val="00925E33"/>
    <w:rsid w:val="00926E12"/>
    <w:rsid w:val="0093130F"/>
    <w:rsid w:val="00932D92"/>
    <w:rsid w:val="009433F8"/>
    <w:rsid w:val="00944C6A"/>
    <w:rsid w:val="00947CE3"/>
    <w:rsid w:val="00951E68"/>
    <w:rsid w:val="00954AFC"/>
    <w:rsid w:val="00955BFB"/>
    <w:rsid w:val="00955CDB"/>
    <w:rsid w:val="00957BEB"/>
    <w:rsid w:val="00965AFB"/>
    <w:rsid w:val="00965F65"/>
    <w:rsid w:val="00967155"/>
    <w:rsid w:val="00973EA0"/>
    <w:rsid w:val="00974F3F"/>
    <w:rsid w:val="00976454"/>
    <w:rsid w:val="00991E9A"/>
    <w:rsid w:val="009978B8"/>
    <w:rsid w:val="009A03F1"/>
    <w:rsid w:val="009A0A2B"/>
    <w:rsid w:val="009A271C"/>
    <w:rsid w:val="009A37F4"/>
    <w:rsid w:val="009B2001"/>
    <w:rsid w:val="009B5E5E"/>
    <w:rsid w:val="009B6BE1"/>
    <w:rsid w:val="009D09D3"/>
    <w:rsid w:val="009D1C01"/>
    <w:rsid w:val="009D2848"/>
    <w:rsid w:val="009D3129"/>
    <w:rsid w:val="009E0D21"/>
    <w:rsid w:val="009E12E7"/>
    <w:rsid w:val="009E2791"/>
    <w:rsid w:val="009E353A"/>
    <w:rsid w:val="009E3E2B"/>
    <w:rsid w:val="009E6C63"/>
    <w:rsid w:val="009E769E"/>
    <w:rsid w:val="009E7EFE"/>
    <w:rsid w:val="009E7F07"/>
    <w:rsid w:val="009F20AB"/>
    <w:rsid w:val="009F3B9C"/>
    <w:rsid w:val="009F4AB5"/>
    <w:rsid w:val="00A010E2"/>
    <w:rsid w:val="00A050F3"/>
    <w:rsid w:val="00A14F50"/>
    <w:rsid w:val="00A15FB9"/>
    <w:rsid w:val="00A21C5E"/>
    <w:rsid w:val="00A23FEA"/>
    <w:rsid w:val="00A26893"/>
    <w:rsid w:val="00A26C20"/>
    <w:rsid w:val="00A32519"/>
    <w:rsid w:val="00A330CE"/>
    <w:rsid w:val="00A34FD0"/>
    <w:rsid w:val="00A3563F"/>
    <w:rsid w:val="00A4009F"/>
    <w:rsid w:val="00A41F0D"/>
    <w:rsid w:val="00A4290D"/>
    <w:rsid w:val="00A53997"/>
    <w:rsid w:val="00A55158"/>
    <w:rsid w:val="00A65DBF"/>
    <w:rsid w:val="00A66068"/>
    <w:rsid w:val="00A70B45"/>
    <w:rsid w:val="00A7203E"/>
    <w:rsid w:val="00A72A5B"/>
    <w:rsid w:val="00A73068"/>
    <w:rsid w:val="00A74441"/>
    <w:rsid w:val="00A756FF"/>
    <w:rsid w:val="00A77217"/>
    <w:rsid w:val="00A814B2"/>
    <w:rsid w:val="00A83DA1"/>
    <w:rsid w:val="00A8430C"/>
    <w:rsid w:val="00A85DB9"/>
    <w:rsid w:val="00A86EA9"/>
    <w:rsid w:val="00A877F5"/>
    <w:rsid w:val="00A91339"/>
    <w:rsid w:val="00A93637"/>
    <w:rsid w:val="00A93CED"/>
    <w:rsid w:val="00A96DA1"/>
    <w:rsid w:val="00A97BC8"/>
    <w:rsid w:val="00AA3D58"/>
    <w:rsid w:val="00AB2BE1"/>
    <w:rsid w:val="00AC0C25"/>
    <w:rsid w:val="00AC1400"/>
    <w:rsid w:val="00AC2598"/>
    <w:rsid w:val="00AC3ADD"/>
    <w:rsid w:val="00AC4FD6"/>
    <w:rsid w:val="00AC533A"/>
    <w:rsid w:val="00AC5DDA"/>
    <w:rsid w:val="00AC762A"/>
    <w:rsid w:val="00AD3CEB"/>
    <w:rsid w:val="00AD7523"/>
    <w:rsid w:val="00AD7929"/>
    <w:rsid w:val="00AF1E63"/>
    <w:rsid w:val="00B03820"/>
    <w:rsid w:val="00B0401D"/>
    <w:rsid w:val="00B04E87"/>
    <w:rsid w:val="00B073AA"/>
    <w:rsid w:val="00B07AEA"/>
    <w:rsid w:val="00B12F6F"/>
    <w:rsid w:val="00B139D4"/>
    <w:rsid w:val="00B27F41"/>
    <w:rsid w:val="00B332F8"/>
    <w:rsid w:val="00B33621"/>
    <w:rsid w:val="00B336B9"/>
    <w:rsid w:val="00B35047"/>
    <w:rsid w:val="00B35246"/>
    <w:rsid w:val="00B354BC"/>
    <w:rsid w:val="00B364AA"/>
    <w:rsid w:val="00B36949"/>
    <w:rsid w:val="00B37F8F"/>
    <w:rsid w:val="00B400E3"/>
    <w:rsid w:val="00B40197"/>
    <w:rsid w:val="00B43567"/>
    <w:rsid w:val="00B46351"/>
    <w:rsid w:val="00B47B6C"/>
    <w:rsid w:val="00B517F5"/>
    <w:rsid w:val="00B54E3E"/>
    <w:rsid w:val="00B56149"/>
    <w:rsid w:val="00B57EBC"/>
    <w:rsid w:val="00B62C78"/>
    <w:rsid w:val="00B63EBA"/>
    <w:rsid w:val="00B6588D"/>
    <w:rsid w:val="00B67200"/>
    <w:rsid w:val="00B70B47"/>
    <w:rsid w:val="00B728A1"/>
    <w:rsid w:val="00B76970"/>
    <w:rsid w:val="00B76ECF"/>
    <w:rsid w:val="00B77D2D"/>
    <w:rsid w:val="00B826A8"/>
    <w:rsid w:val="00B82DD1"/>
    <w:rsid w:val="00B85061"/>
    <w:rsid w:val="00B851FD"/>
    <w:rsid w:val="00B9125E"/>
    <w:rsid w:val="00B952D4"/>
    <w:rsid w:val="00B95FB3"/>
    <w:rsid w:val="00B968AD"/>
    <w:rsid w:val="00B9699E"/>
    <w:rsid w:val="00BA6D3E"/>
    <w:rsid w:val="00BA7F28"/>
    <w:rsid w:val="00BB122A"/>
    <w:rsid w:val="00BB1726"/>
    <w:rsid w:val="00BB18D5"/>
    <w:rsid w:val="00BB1F68"/>
    <w:rsid w:val="00BB3528"/>
    <w:rsid w:val="00BC23B5"/>
    <w:rsid w:val="00BD02EB"/>
    <w:rsid w:val="00BD1CAE"/>
    <w:rsid w:val="00BD3981"/>
    <w:rsid w:val="00BD47B7"/>
    <w:rsid w:val="00BD5A63"/>
    <w:rsid w:val="00BD7162"/>
    <w:rsid w:val="00BE1B2F"/>
    <w:rsid w:val="00BE2D2C"/>
    <w:rsid w:val="00BE3799"/>
    <w:rsid w:val="00BE5D4D"/>
    <w:rsid w:val="00BF00B4"/>
    <w:rsid w:val="00BF028B"/>
    <w:rsid w:val="00BF2A62"/>
    <w:rsid w:val="00BF604F"/>
    <w:rsid w:val="00BF7D31"/>
    <w:rsid w:val="00C0078A"/>
    <w:rsid w:val="00C0286D"/>
    <w:rsid w:val="00C02B4D"/>
    <w:rsid w:val="00C034BC"/>
    <w:rsid w:val="00C11D8A"/>
    <w:rsid w:val="00C16B74"/>
    <w:rsid w:val="00C17E5F"/>
    <w:rsid w:val="00C20064"/>
    <w:rsid w:val="00C21549"/>
    <w:rsid w:val="00C2749E"/>
    <w:rsid w:val="00C276C0"/>
    <w:rsid w:val="00C27EEA"/>
    <w:rsid w:val="00C30B52"/>
    <w:rsid w:val="00C31899"/>
    <w:rsid w:val="00C31E15"/>
    <w:rsid w:val="00C334DF"/>
    <w:rsid w:val="00C34E68"/>
    <w:rsid w:val="00C42C17"/>
    <w:rsid w:val="00C45D79"/>
    <w:rsid w:val="00C5303F"/>
    <w:rsid w:val="00C54F94"/>
    <w:rsid w:val="00C555E7"/>
    <w:rsid w:val="00C56B32"/>
    <w:rsid w:val="00C61131"/>
    <w:rsid w:val="00C65466"/>
    <w:rsid w:val="00C70931"/>
    <w:rsid w:val="00C769A5"/>
    <w:rsid w:val="00C773AF"/>
    <w:rsid w:val="00C838D3"/>
    <w:rsid w:val="00C84362"/>
    <w:rsid w:val="00C874C6"/>
    <w:rsid w:val="00C90988"/>
    <w:rsid w:val="00C913D0"/>
    <w:rsid w:val="00C91B81"/>
    <w:rsid w:val="00C93624"/>
    <w:rsid w:val="00C9382A"/>
    <w:rsid w:val="00C95F3D"/>
    <w:rsid w:val="00C96FE7"/>
    <w:rsid w:val="00C97CBD"/>
    <w:rsid w:val="00CA4100"/>
    <w:rsid w:val="00CA430F"/>
    <w:rsid w:val="00CA5FDC"/>
    <w:rsid w:val="00CB6198"/>
    <w:rsid w:val="00CC1B5D"/>
    <w:rsid w:val="00CC20D8"/>
    <w:rsid w:val="00CC377E"/>
    <w:rsid w:val="00CC5896"/>
    <w:rsid w:val="00CC65D1"/>
    <w:rsid w:val="00CD066D"/>
    <w:rsid w:val="00CD079B"/>
    <w:rsid w:val="00CD4561"/>
    <w:rsid w:val="00CD5062"/>
    <w:rsid w:val="00CD6406"/>
    <w:rsid w:val="00CD76E6"/>
    <w:rsid w:val="00CE1240"/>
    <w:rsid w:val="00CE4E05"/>
    <w:rsid w:val="00CE7ECB"/>
    <w:rsid w:val="00CF60F7"/>
    <w:rsid w:val="00D0501C"/>
    <w:rsid w:val="00D0564F"/>
    <w:rsid w:val="00D05B63"/>
    <w:rsid w:val="00D063D7"/>
    <w:rsid w:val="00D064F7"/>
    <w:rsid w:val="00D07524"/>
    <w:rsid w:val="00D079E3"/>
    <w:rsid w:val="00D07A68"/>
    <w:rsid w:val="00D133E8"/>
    <w:rsid w:val="00D13BD7"/>
    <w:rsid w:val="00D16E5E"/>
    <w:rsid w:val="00D204A1"/>
    <w:rsid w:val="00D25B69"/>
    <w:rsid w:val="00D27181"/>
    <w:rsid w:val="00D30AFB"/>
    <w:rsid w:val="00D31C84"/>
    <w:rsid w:val="00D31E23"/>
    <w:rsid w:val="00D33512"/>
    <w:rsid w:val="00D33A07"/>
    <w:rsid w:val="00D37C30"/>
    <w:rsid w:val="00D40863"/>
    <w:rsid w:val="00D42526"/>
    <w:rsid w:val="00D47B0B"/>
    <w:rsid w:val="00D509B0"/>
    <w:rsid w:val="00D51491"/>
    <w:rsid w:val="00D53A54"/>
    <w:rsid w:val="00D605DF"/>
    <w:rsid w:val="00D63EE4"/>
    <w:rsid w:val="00D652A2"/>
    <w:rsid w:val="00D67BC3"/>
    <w:rsid w:val="00D67F98"/>
    <w:rsid w:val="00D7319C"/>
    <w:rsid w:val="00D73579"/>
    <w:rsid w:val="00D73D6A"/>
    <w:rsid w:val="00D772FE"/>
    <w:rsid w:val="00D82784"/>
    <w:rsid w:val="00D8394E"/>
    <w:rsid w:val="00D90598"/>
    <w:rsid w:val="00D92572"/>
    <w:rsid w:val="00D93CA0"/>
    <w:rsid w:val="00D94958"/>
    <w:rsid w:val="00D961DF"/>
    <w:rsid w:val="00D965D6"/>
    <w:rsid w:val="00D97E0A"/>
    <w:rsid w:val="00DA5E55"/>
    <w:rsid w:val="00DA7CF3"/>
    <w:rsid w:val="00DB0625"/>
    <w:rsid w:val="00DB5F72"/>
    <w:rsid w:val="00DC1717"/>
    <w:rsid w:val="00DC1776"/>
    <w:rsid w:val="00DC413E"/>
    <w:rsid w:val="00DC52F0"/>
    <w:rsid w:val="00DC79F2"/>
    <w:rsid w:val="00DC7B25"/>
    <w:rsid w:val="00DD021E"/>
    <w:rsid w:val="00DD4758"/>
    <w:rsid w:val="00DD672F"/>
    <w:rsid w:val="00DE1D1D"/>
    <w:rsid w:val="00DE1DBD"/>
    <w:rsid w:val="00DE7D51"/>
    <w:rsid w:val="00DE7FB0"/>
    <w:rsid w:val="00DF1AC2"/>
    <w:rsid w:val="00DF4FA9"/>
    <w:rsid w:val="00DF6738"/>
    <w:rsid w:val="00E02332"/>
    <w:rsid w:val="00E11A8D"/>
    <w:rsid w:val="00E12ED7"/>
    <w:rsid w:val="00E141F9"/>
    <w:rsid w:val="00E22188"/>
    <w:rsid w:val="00E2338A"/>
    <w:rsid w:val="00E241A4"/>
    <w:rsid w:val="00E256F2"/>
    <w:rsid w:val="00E30EE0"/>
    <w:rsid w:val="00E405C1"/>
    <w:rsid w:val="00E432CA"/>
    <w:rsid w:val="00E438D1"/>
    <w:rsid w:val="00E475C5"/>
    <w:rsid w:val="00E550B6"/>
    <w:rsid w:val="00E60538"/>
    <w:rsid w:val="00E61620"/>
    <w:rsid w:val="00E62B0A"/>
    <w:rsid w:val="00E6533F"/>
    <w:rsid w:val="00E72639"/>
    <w:rsid w:val="00E735F8"/>
    <w:rsid w:val="00E75399"/>
    <w:rsid w:val="00E75C44"/>
    <w:rsid w:val="00E769EF"/>
    <w:rsid w:val="00E7767D"/>
    <w:rsid w:val="00E81FDC"/>
    <w:rsid w:val="00E8279E"/>
    <w:rsid w:val="00E93D23"/>
    <w:rsid w:val="00E93D84"/>
    <w:rsid w:val="00E94D91"/>
    <w:rsid w:val="00EA11C8"/>
    <w:rsid w:val="00EA30AD"/>
    <w:rsid w:val="00EA3925"/>
    <w:rsid w:val="00EA6229"/>
    <w:rsid w:val="00EA775D"/>
    <w:rsid w:val="00EB054C"/>
    <w:rsid w:val="00EB072A"/>
    <w:rsid w:val="00EB16AF"/>
    <w:rsid w:val="00EB20F8"/>
    <w:rsid w:val="00EB3071"/>
    <w:rsid w:val="00EC11AF"/>
    <w:rsid w:val="00EC3EF8"/>
    <w:rsid w:val="00EC6691"/>
    <w:rsid w:val="00EC7F11"/>
    <w:rsid w:val="00ED0229"/>
    <w:rsid w:val="00ED286C"/>
    <w:rsid w:val="00ED43A7"/>
    <w:rsid w:val="00ED4AA6"/>
    <w:rsid w:val="00ED4DAA"/>
    <w:rsid w:val="00ED732C"/>
    <w:rsid w:val="00ED7A63"/>
    <w:rsid w:val="00EE2AF6"/>
    <w:rsid w:val="00EE2CC6"/>
    <w:rsid w:val="00EE792A"/>
    <w:rsid w:val="00EE79C1"/>
    <w:rsid w:val="00EE7B3E"/>
    <w:rsid w:val="00EF018A"/>
    <w:rsid w:val="00EF0A53"/>
    <w:rsid w:val="00EF120F"/>
    <w:rsid w:val="00EF15D7"/>
    <w:rsid w:val="00EF224E"/>
    <w:rsid w:val="00EF2418"/>
    <w:rsid w:val="00EF337B"/>
    <w:rsid w:val="00EF595F"/>
    <w:rsid w:val="00EF62F3"/>
    <w:rsid w:val="00EF693C"/>
    <w:rsid w:val="00F00456"/>
    <w:rsid w:val="00F004EE"/>
    <w:rsid w:val="00F02F04"/>
    <w:rsid w:val="00F078F6"/>
    <w:rsid w:val="00F078FA"/>
    <w:rsid w:val="00F1062A"/>
    <w:rsid w:val="00F10E12"/>
    <w:rsid w:val="00F12428"/>
    <w:rsid w:val="00F12B27"/>
    <w:rsid w:val="00F13A7C"/>
    <w:rsid w:val="00F1401A"/>
    <w:rsid w:val="00F146FA"/>
    <w:rsid w:val="00F1750B"/>
    <w:rsid w:val="00F17AE2"/>
    <w:rsid w:val="00F2100B"/>
    <w:rsid w:val="00F225A0"/>
    <w:rsid w:val="00F24BD5"/>
    <w:rsid w:val="00F3738E"/>
    <w:rsid w:val="00F41D92"/>
    <w:rsid w:val="00F42032"/>
    <w:rsid w:val="00F4269B"/>
    <w:rsid w:val="00F45E06"/>
    <w:rsid w:val="00F52C19"/>
    <w:rsid w:val="00F57AA1"/>
    <w:rsid w:val="00F60A9E"/>
    <w:rsid w:val="00F62313"/>
    <w:rsid w:val="00F624E0"/>
    <w:rsid w:val="00F646BE"/>
    <w:rsid w:val="00F6509C"/>
    <w:rsid w:val="00F6653D"/>
    <w:rsid w:val="00F724DD"/>
    <w:rsid w:val="00F734E5"/>
    <w:rsid w:val="00F77C44"/>
    <w:rsid w:val="00F81C28"/>
    <w:rsid w:val="00F82748"/>
    <w:rsid w:val="00F83ABA"/>
    <w:rsid w:val="00F850C7"/>
    <w:rsid w:val="00F8529D"/>
    <w:rsid w:val="00F8630E"/>
    <w:rsid w:val="00F94924"/>
    <w:rsid w:val="00F97740"/>
    <w:rsid w:val="00F97A5A"/>
    <w:rsid w:val="00FA06F2"/>
    <w:rsid w:val="00FA2DF1"/>
    <w:rsid w:val="00FA31C4"/>
    <w:rsid w:val="00FA4A15"/>
    <w:rsid w:val="00FB620B"/>
    <w:rsid w:val="00FB71D5"/>
    <w:rsid w:val="00FB797A"/>
    <w:rsid w:val="00FC2021"/>
    <w:rsid w:val="00FC3301"/>
    <w:rsid w:val="00FC43C9"/>
    <w:rsid w:val="00FC4EEF"/>
    <w:rsid w:val="00FD0DE6"/>
    <w:rsid w:val="00FD3AC3"/>
    <w:rsid w:val="00FD7A90"/>
    <w:rsid w:val="00FD7BC6"/>
    <w:rsid w:val="00FF2696"/>
    <w:rsid w:val="00FF7A52"/>
    <w:rsid w:val="0103B89A"/>
    <w:rsid w:val="0156FDCE"/>
    <w:rsid w:val="016389DC"/>
    <w:rsid w:val="01F15AE6"/>
    <w:rsid w:val="04BBEFCB"/>
    <w:rsid w:val="06AAEEDF"/>
    <w:rsid w:val="075529D8"/>
    <w:rsid w:val="0BD81F29"/>
    <w:rsid w:val="0C011591"/>
    <w:rsid w:val="0C29DDF5"/>
    <w:rsid w:val="0D310D9B"/>
    <w:rsid w:val="0ED8638F"/>
    <w:rsid w:val="10C6A715"/>
    <w:rsid w:val="12A78339"/>
    <w:rsid w:val="12BD68FD"/>
    <w:rsid w:val="138F4797"/>
    <w:rsid w:val="13C67C8A"/>
    <w:rsid w:val="140B2368"/>
    <w:rsid w:val="152BFBDB"/>
    <w:rsid w:val="172C4F47"/>
    <w:rsid w:val="17A782E4"/>
    <w:rsid w:val="191912A8"/>
    <w:rsid w:val="1A67FF0C"/>
    <w:rsid w:val="1BA75D07"/>
    <w:rsid w:val="1C04F26A"/>
    <w:rsid w:val="1F14D3BF"/>
    <w:rsid w:val="20B07213"/>
    <w:rsid w:val="2110FAFA"/>
    <w:rsid w:val="212063C0"/>
    <w:rsid w:val="21FBD433"/>
    <w:rsid w:val="22188963"/>
    <w:rsid w:val="2330A1F0"/>
    <w:rsid w:val="2435DCF1"/>
    <w:rsid w:val="24950C8C"/>
    <w:rsid w:val="25BB1D96"/>
    <w:rsid w:val="27308864"/>
    <w:rsid w:val="27CA8AFA"/>
    <w:rsid w:val="2B81AB43"/>
    <w:rsid w:val="2BC1126C"/>
    <w:rsid w:val="2EE4FF5F"/>
    <w:rsid w:val="3001B389"/>
    <w:rsid w:val="3191408E"/>
    <w:rsid w:val="31D2DCCD"/>
    <w:rsid w:val="328BA1A4"/>
    <w:rsid w:val="34428988"/>
    <w:rsid w:val="34C27682"/>
    <w:rsid w:val="3A291C12"/>
    <w:rsid w:val="3D5C2051"/>
    <w:rsid w:val="4038058F"/>
    <w:rsid w:val="4083865A"/>
    <w:rsid w:val="41C3C976"/>
    <w:rsid w:val="4300675A"/>
    <w:rsid w:val="439B461E"/>
    <w:rsid w:val="43CDF1D8"/>
    <w:rsid w:val="454FE373"/>
    <w:rsid w:val="45F2DAB0"/>
    <w:rsid w:val="47A777C6"/>
    <w:rsid w:val="47D923CD"/>
    <w:rsid w:val="47FCA084"/>
    <w:rsid w:val="48032414"/>
    <w:rsid w:val="4825FC43"/>
    <w:rsid w:val="4956A92D"/>
    <w:rsid w:val="4984123F"/>
    <w:rsid w:val="4AB58F73"/>
    <w:rsid w:val="4BF15AAA"/>
    <w:rsid w:val="4C38BE14"/>
    <w:rsid w:val="4C981E18"/>
    <w:rsid w:val="4CEEA980"/>
    <w:rsid w:val="4CF3668D"/>
    <w:rsid w:val="54324256"/>
    <w:rsid w:val="54C45305"/>
    <w:rsid w:val="55AF29B1"/>
    <w:rsid w:val="56C22954"/>
    <w:rsid w:val="5768D2D3"/>
    <w:rsid w:val="589C8F67"/>
    <w:rsid w:val="58CC346D"/>
    <w:rsid w:val="590022CD"/>
    <w:rsid w:val="596F4144"/>
    <w:rsid w:val="5A9FDED4"/>
    <w:rsid w:val="5AFC39EA"/>
    <w:rsid w:val="5DC32947"/>
    <w:rsid w:val="5E376579"/>
    <w:rsid w:val="5F1696EE"/>
    <w:rsid w:val="60C04A67"/>
    <w:rsid w:val="60F8C3FC"/>
    <w:rsid w:val="6186A4A7"/>
    <w:rsid w:val="63E2F7DF"/>
    <w:rsid w:val="653FF818"/>
    <w:rsid w:val="65B02B37"/>
    <w:rsid w:val="668ACE3F"/>
    <w:rsid w:val="67B7A8D0"/>
    <w:rsid w:val="68009952"/>
    <w:rsid w:val="6863345B"/>
    <w:rsid w:val="687E0F6F"/>
    <w:rsid w:val="69A87A3F"/>
    <w:rsid w:val="6AB35535"/>
    <w:rsid w:val="6BF63D87"/>
    <w:rsid w:val="6DD5A8EA"/>
    <w:rsid w:val="6DDA5024"/>
    <w:rsid w:val="6F70903B"/>
    <w:rsid w:val="6F930E64"/>
    <w:rsid w:val="7410D872"/>
    <w:rsid w:val="76E84444"/>
    <w:rsid w:val="77FC83B8"/>
    <w:rsid w:val="7980845E"/>
    <w:rsid w:val="7BDBD928"/>
    <w:rsid w:val="7BF86E6E"/>
    <w:rsid w:val="7D0693A0"/>
    <w:rsid w:val="7D2C95A4"/>
    <w:rsid w:val="7DD3597C"/>
    <w:rsid w:val="7DEA48D1"/>
    <w:rsid w:val="7EF349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D3735"/>
  <w15:chartTrackingRefBased/>
  <w15:docId w15:val="{75D2EF04-A3B9-4A36-94A3-9CC33FD6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325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DE1D1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DD021E"/>
    <w:rPr>
      <w:b/>
      <w:bCs/>
    </w:rPr>
  </w:style>
  <w:style w:type="character" w:styleId="Zdraznn">
    <w:name w:val="Emphasis"/>
    <w:basedOn w:val="Standardnpsmoodstavce"/>
    <w:uiPriority w:val="20"/>
    <w:qFormat/>
    <w:rsid w:val="000A67E7"/>
    <w:rPr>
      <w:i/>
      <w:iCs/>
    </w:rPr>
  </w:style>
  <w:style w:type="character" w:styleId="Odkaznakoment">
    <w:name w:val="annotation reference"/>
    <w:basedOn w:val="Standardnpsmoodstavce"/>
    <w:uiPriority w:val="99"/>
    <w:semiHidden/>
    <w:unhideWhenUsed/>
    <w:rsid w:val="003F0078"/>
    <w:rPr>
      <w:sz w:val="16"/>
      <w:szCs w:val="16"/>
    </w:rPr>
  </w:style>
  <w:style w:type="paragraph" w:styleId="Textkomente">
    <w:name w:val="annotation text"/>
    <w:basedOn w:val="Normln"/>
    <w:link w:val="TextkomenteChar"/>
    <w:uiPriority w:val="99"/>
    <w:unhideWhenUsed/>
    <w:rsid w:val="003F0078"/>
    <w:pPr>
      <w:spacing w:line="240" w:lineRule="auto"/>
    </w:pPr>
    <w:rPr>
      <w:sz w:val="20"/>
      <w:szCs w:val="20"/>
    </w:rPr>
  </w:style>
  <w:style w:type="character" w:customStyle="1" w:styleId="TextkomenteChar">
    <w:name w:val="Text komentáře Char"/>
    <w:basedOn w:val="Standardnpsmoodstavce"/>
    <w:link w:val="Textkomente"/>
    <w:uiPriority w:val="99"/>
    <w:rsid w:val="003F0078"/>
    <w:rPr>
      <w:sz w:val="20"/>
      <w:szCs w:val="20"/>
    </w:rPr>
  </w:style>
  <w:style w:type="paragraph" w:styleId="Pedmtkomente">
    <w:name w:val="annotation subject"/>
    <w:basedOn w:val="Textkomente"/>
    <w:next w:val="Textkomente"/>
    <w:link w:val="PedmtkomenteChar"/>
    <w:uiPriority w:val="99"/>
    <w:semiHidden/>
    <w:unhideWhenUsed/>
    <w:rsid w:val="003F0078"/>
    <w:rPr>
      <w:b/>
      <w:bCs/>
    </w:rPr>
  </w:style>
  <w:style w:type="character" w:customStyle="1" w:styleId="PedmtkomenteChar">
    <w:name w:val="Předmět komentáře Char"/>
    <w:basedOn w:val="TextkomenteChar"/>
    <w:link w:val="Pedmtkomente"/>
    <w:uiPriority w:val="99"/>
    <w:semiHidden/>
    <w:rsid w:val="003F0078"/>
    <w:rPr>
      <w:b/>
      <w:bCs/>
      <w:sz w:val="20"/>
      <w:szCs w:val="20"/>
    </w:rPr>
  </w:style>
  <w:style w:type="character" w:styleId="Hypertextovodkaz">
    <w:name w:val="Hyperlink"/>
    <w:rsid w:val="002D4A43"/>
    <w:rPr>
      <w:color w:val="0000FF"/>
      <w:u w:val="single"/>
    </w:rPr>
  </w:style>
  <w:style w:type="character" w:customStyle="1" w:styleId="Nadpis1Char">
    <w:name w:val="Nadpis 1 Char"/>
    <w:basedOn w:val="Standardnpsmoodstavce"/>
    <w:link w:val="Nadpis1"/>
    <w:uiPriority w:val="9"/>
    <w:rsid w:val="00A32519"/>
    <w:rPr>
      <w:rFonts w:asciiTheme="majorHAnsi" w:eastAsiaTheme="majorEastAsia" w:hAnsiTheme="majorHAnsi" w:cstheme="majorBidi"/>
      <w:color w:val="2F5496" w:themeColor="accent1" w:themeShade="BF"/>
      <w:sz w:val="32"/>
      <w:szCs w:val="32"/>
    </w:rPr>
  </w:style>
  <w:style w:type="paragraph" w:styleId="Revize">
    <w:name w:val="Revision"/>
    <w:hidden/>
    <w:uiPriority w:val="99"/>
    <w:semiHidden/>
    <w:rsid w:val="00715E33"/>
    <w:pPr>
      <w:spacing w:after="0" w:line="240" w:lineRule="auto"/>
    </w:pPr>
  </w:style>
  <w:style w:type="character" w:styleId="Nevyeenzmnka">
    <w:name w:val="Unresolved Mention"/>
    <w:basedOn w:val="Standardnpsmoodstavce"/>
    <w:uiPriority w:val="99"/>
    <w:semiHidden/>
    <w:unhideWhenUsed/>
    <w:rsid w:val="001F05D8"/>
    <w:rPr>
      <w:color w:val="605E5C"/>
      <w:shd w:val="clear" w:color="auto" w:fill="E1DFDD"/>
    </w:rPr>
  </w:style>
  <w:style w:type="paragraph" w:styleId="Odstavecseseznamem">
    <w:name w:val="List Paragraph"/>
    <w:basedOn w:val="Normln"/>
    <w:uiPriority w:val="34"/>
    <w:qFormat/>
    <w:rsid w:val="00957BEB"/>
    <w:pPr>
      <w:ind w:left="720"/>
      <w:contextualSpacing/>
    </w:pPr>
  </w:style>
  <w:style w:type="character" w:styleId="Sledovanodkaz">
    <w:name w:val="FollowedHyperlink"/>
    <w:basedOn w:val="Standardnpsmoodstavce"/>
    <w:uiPriority w:val="99"/>
    <w:semiHidden/>
    <w:unhideWhenUsed/>
    <w:rsid w:val="00CD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368925">
      <w:bodyDiv w:val="1"/>
      <w:marLeft w:val="0"/>
      <w:marRight w:val="0"/>
      <w:marTop w:val="0"/>
      <w:marBottom w:val="0"/>
      <w:divBdr>
        <w:top w:val="none" w:sz="0" w:space="0" w:color="auto"/>
        <w:left w:val="none" w:sz="0" w:space="0" w:color="auto"/>
        <w:bottom w:val="none" w:sz="0" w:space="0" w:color="auto"/>
        <w:right w:val="none" w:sz="0" w:space="0" w:color="auto"/>
      </w:divBdr>
    </w:div>
    <w:div w:id="1210999532">
      <w:bodyDiv w:val="1"/>
      <w:marLeft w:val="0"/>
      <w:marRight w:val="0"/>
      <w:marTop w:val="0"/>
      <w:marBottom w:val="0"/>
      <w:divBdr>
        <w:top w:val="none" w:sz="0" w:space="0" w:color="auto"/>
        <w:left w:val="none" w:sz="0" w:space="0" w:color="auto"/>
        <w:bottom w:val="none" w:sz="0" w:space="0" w:color="auto"/>
        <w:right w:val="none" w:sz="0" w:space="0" w:color="auto"/>
      </w:divBdr>
    </w:div>
    <w:div w:id="1251356662">
      <w:bodyDiv w:val="1"/>
      <w:marLeft w:val="0"/>
      <w:marRight w:val="0"/>
      <w:marTop w:val="0"/>
      <w:marBottom w:val="0"/>
      <w:divBdr>
        <w:top w:val="none" w:sz="0" w:space="0" w:color="auto"/>
        <w:left w:val="none" w:sz="0" w:space="0" w:color="auto"/>
        <w:bottom w:val="none" w:sz="0" w:space="0" w:color="auto"/>
        <w:right w:val="none" w:sz="0" w:space="0" w:color="auto"/>
      </w:divBdr>
    </w:div>
    <w:div w:id="1261794184">
      <w:bodyDiv w:val="1"/>
      <w:marLeft w:val="0"/>
      <w:marRight w:val="0"/>
      <w:marTop w:val="0"/>
      <w:marBottom w:val="0"/>
      <w:divBdr>
        <w:top w:val="none" w:sz="0" w:space="0" w:color="auto"/>
        <w:left w:val="none" w:sz="0" w:space="0" w:color="auto"/>
        <w:bottom w:val="none" w:sz="0" w:space="0" w:color="auto"/>
        <w:right w:val="none" w:sz="0" w:space="0" w:color="auto"/>
      </w:divBdr>
    </w:div>
    <w:div w:id="1492023086">
      <w:bodyDiv w:val="1"/>
      <w:marLeft w:val="0"/>
      <w:marRight w:val="0"/>
      <w:marTop w:val="0"/>
      <w:marBottom w:val="0"/>
      <w:divBdr>
        <w:top w:val="none" w:sz="0" w:space="0" w:color="auto"/>
        <w:left w:val="none" w:sz="0" w:space="0" w:color="auto"/>
        <w:bottom w:val="none" w:sz="0" w:space="0" w:color="auto"/>
        <w:right w:val="none" w:sz="0" w:space="0" w:color="auto"/>
      </w:divBdr>
    </w:div>
    <w:div w:id="1780559944">
      <w:bodyDiv w:val="1"/>
      <w:marLeft w:val="0"/>
      <w:marRight w:val="0"/>
      <w:marTop w:val="0"/>
      <w:marBottom w:val="0"/>
      <w:divBdr>
        <w:top w:val="none" w:sz="0" w:space="0" w:color="auto"/>
        <w:left w:val="none" w:sz="0" w:space="0" w:color="auto"/>
        <w:bottom w:val="none" w:sz="0" w:space="0" w:color="auto"/>
        <w:right w:val="none" w:sz="0" w:space="0" w:color="auto"/>
      </w:divBdr>
    </w:div>
    <w:div w:id="1848397121">
      <w:bodyDiv w:val="1"/>
      <w:marLeft w:val="0"/>
      <w:marRight w:val="0"/>
      <w:marTop w:val="0"/>
      <w:marBottom w:val="0"/>
      <w:divBdr>
        <w:top w:val="none" w:sz="0" w:space="0" w:color="auto"/>
        <w:left w:val="none" w:sz="0" w:space="0" w:color="auto"/>
        <w:bottom w:val="none" w:sz="0" w:space="0" w:color="auto"/>
        <w:right w:val="none" w:sz="0" w:space="0" w:color="auto"/>
      </w:divBdr>
      <w:divsChild>
        <w:div w:id="1920629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ela.stefcova@crestcom.cz" TargetMode="External"/><Relationship Id="rId5" Type="http://schemas.openxmlformats.org/officeDocument/2006/relationships/numbering" Target="numbering.xml"/><Relationship Id="rId10" Type="http://schemas.openxmlformats.org/officeDocument/2006/relationships/hyperlink" Target="https://www.loxone.com/cscz/"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259DBD5BFD70458D4F32D577691991" ma:contentTypeVersion="17" ma:contentTypeDescription="Create a new document." ma:contentTypeScope="" ma:versionID="ba54ac86fa32514b7de18f7e3d343370">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0cf17a622c2a0e98eb65bc20358a695a"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Props1.xml><?xml version="1.0" encoding="utf-8"?>
<ds:datastoreItem xmlns:ds="http://schemas.openxmlformats.org/officeDocument/2006/customXml" ds:itemID="{4E7DA47F-401E-402C-9790-7930BE79DCCE}">
  <ds:schemaRefs>
    <ds:schemaRef ds:uri="http://schemas.openxmlformats.org/officeDocument/2006/bibliography"/>
  </ds:schemaRefs>
</ds:datastoreItem>
</file>

<file path=customXml/itemProps2.xml><?xml version="1.0" encoding="utf-8"?>
<ds:datastoreItem xmlns:ds="http://schemas.openxmlformats.org/officeDocument/2006/customXml" ds:itemID="{897BDC8C-62DD-4AD3-936E-0C1184FB5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0BE323-0B69-4339-B304-D697AF2E3182}">
  <ds:schemaRefs>
    <ds:schemaRef ds:uri="http://schemas.microsoft.com/sharepoint/v3/contenttype/forms"/>
  </ds:schemaRefs>
</ds:datastoreItem>
</file>

<file path=customXml/itemProps4.xml><?xml version="1.0" encoding="utf-8"?>
<ds:datastoreItem xmlns:ds="http://schemas.openxmlformats.org/officeDocument/2006/customXml" ds:itemID="{8106538D-C166-46A4-B926-BD0934937344}">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611</Words>
  <Characters>3609</Characters>
  <Application>Microsoft Office Word</Application>
  <DocSecurity>0</DocSecurity>
  <Lines>30</Lines>
  <Paragraphs>8</Paragraphs>
  <ScaleCrop>false</ScaleCrop>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Zbuzková</dc:creator>
  <cp:keywords/>
  <dc:description/>
  <cp:lastModifiedBy>Vendula Pavlíčková</cp:lastModifiedBy>
  <cp:revision>11</cp:revision>
  <cp:lastPrinted>2024-12-11T09:01:00Z</cp:lastPrinted>
  <dcterms:created xsi:type="dcterms:W3CDTF">2025-01-22T09:17:00Z</dcterms:created>
  <dcterms:modified xsi:type="dcterms:W3CDTF">2025-01-27T09:25:00Z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ediaServiceImageTags">
    <vt:lpwstr/>
  </property>
</Properties>
</file>